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6C21" w14:textId="65984D7C" w:rsidR="00355148" w:rsidRPr="003563BF" w:rsidRDefault="00355148" w:rsidP="00F54AB2">
      <w:pPr>
        <w:tabs>
          <w:tab w:val="left" w:pos="3159"/>
        </w:tabs>
        <w:spacing w:after="0" w:line="240" w:lineRule="auto"/>
        <w:rPr>
          <w:rFonts w:eastAsia="Times New Roman" w:cstheme="minorHAnsi"/>
          <w:b/>
          <w:color w:val="585858"/>
          <w:lang w:eastAsia="sk-SK"/>
        </w:rPr>
      </w:pPr>
      <w:r>
        <w:rPr>
          <w:rFonts w:eastAsia="Times New Roman" w:cstheme="minorHAnsi"/>
          <w:b/>
          <w:color w:val="585858"/>
          <w:lang w:eastAsia="sk-SK"/>
        </w:rPr>
        <w:t xml:space="preserve">Príloha č. </w:t>
      </w:r>
      <w:r w:rsidR="00B959E1">
        <w:rPr>
          <w:rFonts w:eastAsia="Times New Roman" w:cstheme="minorHAnsi"/>
          <w:b/>
          <w:color w:val="585858"/>
          <w:lang w:eastAsia="sk-SK"/>
        </w:rPr>
        <w:t>3</w:t>
      </w:r>
      <w:r>
        <w:rPr>
          <w:rFonts w:eastAsia="Times New Roman" w:cstheme="minorHAnsi"/>
          <w:b/>
          <w:color w:val="585858"/>
          <w:lang w:eastAsia="sk-SK"/>
        </w:rPr>
        <w:t xml:space="preserve"> – Návrh kúpnej </w:t>
      </w:r>
      <w:r w:rsidR="004E0D11">
        <w:rPr>
          <w:rFonts w:eastAsia="Times New Roman" w:cstheme="minorHAnsi"/>
          <w:b/>
          <w:color w:val="585858"/>
          <w:lang w:eastAsia="sk-SK"/>
        </w:rPr>
        <w:t>Z</w:t>
      </w:r>
      <w:r>
        <w:rPr>
          <w:rFonts w:eastAsia="Times New Roman" w:cstheme="minorHAnsi"/>
          <w:b/>
          <w:color w:val="585858"/>
          <w:lang w:eastAsia="sk-SK"/>
        </w:rPr>
        <w:t>mluvy</w:t>
      </w:r>
    </w:p>
    <w:p w14:paraId="137CF805" w14:textId="77777777" w:rsidR="00355148" w:rsidRDefault="00355148" w:rsidP="00F54AB2">
      <w:pPr>
        <w:spacing w:after="0" w:line="240" w:lineRule="auto"/>
        <w:jc w:val="both"/>
        <w:rPr>
          <w:rFonts w:cstheme="minorHAnsi"/>
        </w:rPr>
      </w:pPr>
    </w:p>
    <w:p w14:paraId="3C439CFA" w14:textId="3C1F0663" w:rsidR="00355148" w:rsidRPr="002A579C" w:rsidRDefault="00914921" w:rsidP="00F54AB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KÚPNA ZMLUVA č. ZM/202</w:t>
      </w:r>
      <w:r w:rsidR="00E30631">
        <w:rPr>
          <w:rFonts w:cstheme="minorHAnsi"/>
          <w:b/>
        </w:rPr>
        <w:t>6</w:t>
      </w:r>
      <w:r w:rsidR="00355148" w:rsidRPr="002A579C">
        <w:rPr>
          <w:rFonts w:cstheme="minorHAnsi"/>
          <w:b/>
        </w:rPr>
        <w:t>/</w:t>
      </w:r>
      <w:r w:rsidR="00355148" w:rsidRPr="002A579C">
        <w:rPr>
          <w:rFonts w:cstheme="minorHAnsi"/>
          <w:b/>
        </w:rPr>
        <w:tab/>
        <w:t xml:space="preserve">                /50</w:t>
      </w:r>
      <w:r w:rsidR="006D2BC1">
        <w:rPr>
          <w:rFonts w:cstheme="minorHAnsi"/>
          <w:b/>
        </w:rPr>
        <w:t>500</w:t>
      </w:r>
    </w:p>
    <w:p w14:paraId="08E9EF67" w14:textId="77777777" w:rsidR="00355148" w:rsidRPr="002A579C" w:rsidRDefault="00355148" w:rsidP="00F54AB2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</w:rPr>
      </w:pPr>
      <w:r w:rsidRPr="002A579C">
        <w:rPr>
          <w:rFonts w:cstheme="minorHAnsi"/>
        </w:rPr>
        <w:t>uzatvorená podľa § 588 a nasl. zákona č. 40/1964 Zb. Občiansky zákonník v znení neskorších predpisov (ďalej len „Občiansky zákonník) (ďalej len „Zmluva“)</w:t>
      </w:r>
    </w:p>
    <w:p w14:paraId="1191E7F6" w14:textId="77777777" w:rsidR="00355148" w:rsidRDefault="00355148" w:rsidP="00F54AB2">
      <w:pPr>
        <w:spacing w:after="0" w:line="240" w:lineRule="auto"/>
        <w:jc w:val="center"/>
        <w:rPr>
          <w:rFonts w:cstheme="minorHAnsi"/>
          <w:b/>
        </w:rPr>
      </w:pPr>
    </w:p>
    <w:p w14:paraId="257C7BEB" w14:textId="77777777" w:rsidR="00355148" w:rsidRPr="002B4889" w:rsidRDefault="00355148" w:rsidP="00F54AB2">
      <w:pPr>
        <w:spacing w:after="0" w:line="240" w:lineRule="auto"/>
        <w:jc w:val="center"/>
        <w:rPr>
          <w:rFonts w:cstheme="minorHAnsi"/>
          <w:b/>
        </w:rPr>
      </w:pPr>
      <w:r w:rsidRPr="002B4889">
        <w:rPr>
          <w:rFonts w:cstheme="minorHAnsi"/>
          <w:b/>
        </w:rPr>
        <w:t>Zmluvné strany</w:t>
      </w:r>
      <w:r>
        <w:rPr>
          <w:rFonts w:cstheme="minorHAnsi"/>
          <w:b/>
        </w:rPr>
        <w:t>:</w:t>
      </w:r>
    </w:p>
    <w:p w14:paraId="33AABF03" w14:textId="77777777" w:rsidR="00355148" w:rsidRPr="002B4889" w:rsidRDefault="00355148" w:rsidP="00F54AB2">
      <w:pPr>
        <w:spacing w:after="0" w:line="240" w:lineRule="auto"/>
        <w:rPr>
          <w:rFonts w:cstheme="minorHAnsi"/>
        </w:rPr>
      </w:pPr>
    </w:p>
    <w:p w14:paraId="386EAB5C" w14:textId="77777777" w:rsidR="00355148" w:rsidRPr="00AC6AA7" w:rsidRDefault="00355148" w:rsidP="00F54AB2">
      <w:pPr>
        <w:pStyle w:val="Odsekzoznamu"/>
        <w:spacing w:after="0" w:line="240" w:lineRule="auto"/>
        <w:ind w:left="0"/>
        <w:jc w:val="both"/>
        <w:rPr>
          <w:rFonts w:cstheme="minorHAnsi"/>
        </w:rPr>
      </w:pPr>
      <w:r w:rsidRPr="002B4889">
        <w:rPr>
          <w:rFonts w:cstheme="minorHAnsi"/>
          <w:b/>
        </w:rPr>
        <w:t xml:space="preserve">1. Predávajúci: </w:t>
      </w:r>
      <w:r w:rsidRPr="002B4889">
        <w:rPr>
          <w:rFonts w:cstheme="minorHAnsi"/>
        </w:rPr>
        <w:t xml:space="preserve">           </w:t>
      </w:r>
    </w:p>
    <w:p w14:paraId="08B0B706" w14:textId="581A9CBA" w:rsidR="00355148" w:rsidRPr="002B4889" w:rsidRDefault="00355148" w:rsidP="00DD5E04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Obchodné meno: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DD5E04">
        <w:rPr>
          <w:rFonts w:cstheme="minorHAnsi"/>
        </w:rPr>
        <w:t>Národná diaľničná spoločnosť, a.s.</w:t>
      </w:r>
    </w:p>
    <w:p w14:paraId="7E6A2968" w14:textId="03BF4878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Sídlo: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Dúbravská cesta 14, 841 04 Bratislava</w:t>
      </w:r>
    </w:p>
    <w:p w14:paraId="49C37EE1" w14:textId="3098E514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IČO: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35 919 001</w:t>
      </w:r>
    </w:p>
    <w:p w14:paraId="6BE76091" w14:textId="4D45C06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Právna forma: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 xml:space="preserve">akciová spoločnosť zapísaná v Obchodnom registri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Mestského súdu Bratislava III, Oddiel: Sa, Vložka č.: 3518/B</w:t>
      </w:r>
    </w:p>
    <w:p w14:paraId="26708AEC" w14:textId="77777777" w:rsidR="00355148" w:rsidRPr="002B4889" w:rsidRDefault="00355148" w:rsidP="00DD5E04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 xml:space="preserve">Štatutárny orgán: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predstavenstvo zastúpené:</w:t>
      </w:r>
    </w:p>
    <w:p w14:paraId="468E371B" w14:textId="77777777" w:rsidR="00355148" w:rsidRDefault="00355148" w:rsidP="00DD5E04">
      <w:pPr>
        <w:spacing w:after="0" w:line="240" w:lineRule="auto"/>
        <w:ind w:left="2124" w:firstLine="708"/>
        <w:jc w:val="both"/>
        <w:rPr>
          <w:rFonts w:cstheme="minorHAnsi"/>
        </w:rPr>
      </w:pPr>
      <w:r w:rsidRPr="00FE4E6A">
        <w:rPr>
          <w:rFonts w:cstheme="minorHAnsi"/>
        </w:rPr>
        <w:t xml:space="preserve">Ing. </w:t>
      </w:r>
      <w:r>
        <w:rPr>
          <w:rFonts w:cstheme="minorHAnsi"/>
        </w:rPr>
        <w:t>Filip Macháček,</w:t>
      </w:r>
      <w:r w:rsidRPr="00FE4E6A">
        <w:rPr>
          <w:rFonts w:cstheme="minorHAnsi"/>
        </w:rPr>
        <w:t xml:space="preserve"> </w:t>
      </w:r>
    </w:p>
    <w:p w14:paraId="58E4E990" w14:textId="738F8188" w:rsidR="00355148" w:rsidRPr="002B4889" w:rsidRDefault="00355148" w:rsidP="00DD5E04">
      <w:pPr>
        <w:spacing w:after="0" w:line="240" w:lineRule="auto"/>
        <w:ind w:left="2124" w:firstLine="708"/>
        <w:jc w:val="both"/>
        <w:rPr>
          <w:rFonts w:cstheme="minorHAnsi"/>
        </w:rPr>
      </w:pPr>
      <w:r w:rsidRPr="002B4889">
        <w:rPr>
          <w:rFonts w:cstheme="minorHAnsi"/>
        </w:rPr>
        <w:t xml:space="preserve">predseda predstavenstva </w:t>
      </w:r>
    </w:p>
    <w:p w14:paraId="7669FC77" w14:textId="77777777" w:rsidR="00844701" w:rsidRPr="00E0556D" w:rsidRDefault="00844701" w:rsidP="00844701">
      <w:pPr>
        <w:spacing w:after="0" w:line="240" w:lineRule="auto"/>
        <w:ind w:left="2127" w:firstLine="709"/>
        <w:rPr>
          <w:rFonts w:ascii="Calibri" w:hAnsi="Calibri" w:cs="Arial"/>
        </w:rPr>
      </w:pPr>
      <w:r>
        <w:rPr>
          <w:rFonts w:ascii="Calibri" w:hAnsi="Calibri" w:cs="Calibri"/>
          <w:bCs/>
        </w:rPr>
        <w:t>PhDr. Rastislav Droppa, podpredseda</w:t>
      </w:r>
      <w:r w:rsidRPr="0050569F">
        <w:rPr>
          <w:rFonts w:ascii="Calibri" w:hAnsi="Calibri" w:cs="Arial"/>
        </w:rPr>
        <w:t xml:space="preserve"> predstavenstva</w:t>
      </w:r>
    </w:p>
    <w:p w14:paraId="707E2D1B" w14:textId="5AE8E654" w:rsidR="00A372B0" w:rsidRDefault="001D2BAA" w:rsidP="00A372B0">
      <w:pPr>
        <w:spacing w:after="0" w:line="240" w:lineRule="auto"/>
        <w:ind w:left="2832" w:hanging="2832"/>
        <w:jc w:val="both"/>
        <w:rPr>
          <w:rFonts w:cstheme="minorHAnsi"/>
        </w:rPr>
      </w:pPr>
      <w:r>
        <w:rPr>
          <w:rFonts w:cstheme="minorHAnsi"/>
        </w:rPr>
        <w:t>Bankové spojenie:</w:t>
      </w:r>
      <w:r w:rsidR="00DD5E04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Štátna pokladnica</w:t>
      </w:r>
    </w:p>
    <w:p w14:paraId="5B7296F8" w14:textId="320C19F6" w:rsidR="00355148" w:rsidRPr="002B4889" w:rsidRDefault="00355148" w:rsidP="00A372B0">
      <w:pPr>
        <w:spacing w:after="0" w:line="240" w:lineRule="auto"/>
        <w:ind w:left="2832" w:hanging="2832"/>
        <w:jc w:val="both"/>
        <w:rPr>
          <w:rFonts w:cstheme="minorHAnsi"/>
        </w:rPr>
      </w:pPr>
      <w:r w:rsidRPr="002B4889">
        <w:rPr>
          <w:rFonts w:cstheme="minorHAnsi"/>
        </w:rPr>
        <w:t>IBAN:</w:t>
      </w:r>
      <w:r w:rsidRPr="002B4889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SK95 8180 0000 0070 0069 4593</w:t>
      </w:r>
    </w:p>
    <w:p w14:paraId="56169D21" w14:textId="444D6569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 xml:space="preserve">SWIFT:                            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SPSRSKBA</w:t>
      </w:r>
    </w:p>
    <w:p w14:paraId="3C96F08D" w14:textId="00F0A65C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DIČ: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2021937775</w:t>
      </w:r>
    </w:p>
    <w:p w14:paraId="05972AD7" w14:textId="64FDFE0D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IČ DPH: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SK2021937775</w:t>
      </w:r>
    </w:p>
    <w:p w14:paraId="2FBDEF27" w14:textId="68383B11" w:rsidR="00355148" w:rsidRPr="00811163" w:rsidRDefault="00A372B0" w:rsidP="00F54AB2">
      <w:pPr>
        <w:spacing w:after="0" w:line="240" w:lineRule="auto"/>
        <w:jc w:val="both"/>
        <w:rPr>
          <w:rFonts w:cstheme="minorHAnsi"/>
        </w:rPr>
      </w:pPr>
      <w:r w:rsidRPr="00811163">
        <w:rPr>
          <w:rFonts w:cstheme="minorHAnsi"/>
        </w:rPr>
        <w:t xml:space="preserve"> </w:t>
      </w:r>
      <w:r w:rsidR="00355148" w:rsidRPr="00811163">
        <w:rPr>
          <w:rFonts w:cstheme="minorHAnsi"/>
        </w:rPr>
        <w:t>(ďalej len „Predávajúci“)</w:t>
      </w:r>
      <w:r w:rsidR="00355148" w:rsidRPr="00811163">
        <w:rPr>
          <w:rFonts w:cstheme="minorHAnsi"/>
        </w:rPr>
        <w:tab/>
      </w:r>
    </w:p>
    <w:p w14:paraId="248C7F77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ab/>
      </w:r>
    </w:p>
    <w:p w14:paraId="3D02B8F8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a</w:t>
      </w:r>
    </w:p>
    <w:p w14:paraId="2C7ED989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</w:p>
    <w:p w14:paraId="196C35A3" w14:textId="77777777" w:rsidR="00355148" w:rsidRPr="00AC6AA7" w:rsidRDefault="00E03D03" w:rsidP="00F54AB2">
      <w:pPr>
        <w:pStyle w:val="Odsekzoznamu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2. Kupujúci:</w:t>
      </w:r>
      <w:r w:rsidR="00355148" w:rsidRPr="002B4889">
        <w:rPr>
          <w:rFonts w:cstheme="minorHAnsi"/>
          <w:b/>
        </w:rPr>
        <w:tab/>
      </w:r>
      <w:r w:rsidR="00355148" w:rsidRPr="002B4889">
        <w:rPr>
          <w:rFonts w:cstheme="minorHAnsi"/>
          <w:b/>
        </w:rPr>
        <w:tab/>
      </w:r>
    </w:p>
    <w:p w14:paraId="67527206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Meno a Priezvisko:</w:t>
      </w:r>
    </w:p>
    <w:p w14:paraId="60ED38C7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Trvalé bydlisko:</w:t>
      </w:r>
      <w:r>
        <w:rPr>
          <w:rFonts w:cstheme="minorHAnsi"/>
        </w:rPr>
        <w:tab/>
      </w:r>
    </w:p>
    <w:p w14:paraId="07A81A04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Dátum narodenia</w:t>
      </w:r>
      <w:r w:rsidR="00E2646F">
        <w:rPr>
          <w:rFonts w:cstheme="minorHAnsi"/>
        </w:rPr>
        <w:t>:</w:t>
      </w:r>
    </w:p>
    <w:p w14:paraId="56FAB842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Bankové spojenie:</w:t>
      </w:r>
    </w:p>
    <w:p w14:paraId="6B7BADA4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IBAN:</w:t>
      </w:r>
    </w:p>
    <w:p w14:paraId="02C15B7A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SWIFT:</w:t>
      </w:r>
    </w:p>
    <w:p w14:paraId="4EDF0434" w14:textId="77777777" w:rsidR="00355148" w:rsidRDefault="00355148" w:rsidP="00F54AB2">
      <w:pPr>
        <w:spacing w:after="0" w:line="240" w:lineRule="auto"/>
        <w:rPr>
          <w:rFonts w:cstheme="minorHAnsi"/>
        </w:rPr>
      </w:pPr>
    </w:p>
    <w:p w14:paraId="5CB1112A" w14:textId="77777777" w:rsidR="00355148" w:rsidRPr="00811163" w:rsidRDefault="00355148" w:rsidP="00F54AB2">
      <w:pPr>
        <w:spacing w:after="0" w:line="240" w:lineRule="auto"/>
        <w:rPr>
          <w:rFonts w:cstheme="minorHAnsi"/>
        </w:rPr>
      </w:pPr>
      <w:r w:rsidRPr="00811163">
        <w:rPr>
          <w:rFonts w:cstheme="minorHAnsi"/>
        </w:rPr>
        <w:t>(ďalej len „Kupujúci“)</w:t>
      </w:r>
      <w:r w:rsidRPr="00811163">
        <w:rPr>
          <w:rFonts w:cstheme="minorHAnsi"/>
        </w:rPr>
        <w:tab/>
      </w:r>
    </w:p>
    <w:p w14:paraId="0FEC53AC" w14:textId="77777777" w:rsidR="00355148" w:rsidRPr="00811163" w:rsidRDefault="00355148" w:rsidP="00F54AB2">
      <w:pPr>
        <w:spacing w:after="0" w:line="240" w:lineRule="auto"/>
        <w:rPr>
          <w:rFonts w:cstheme="minorHAnsi"/>
        </w:rPr>
      </w:pPr>
      <w:r w:rsidRPr="00811163">
        <w:rPr>
          <w:rFonts w:cstheme="minorHAnsi"/>
        </w:rPr>
        <w:t>(Predávajúci a Kupujúci ďalej len „Zmluvné strany“ alebo jednotlivo len „Zmluvná strana“)</w:t>
      </w:r>
    </w:p>
    <w:p w14:paraId="483798DE" w14:textId="33BDA835" w:rsidR="00F2401A" w:rsidRDefault="00F2401A" w:rsidP="00F54AB2">
      <w:pPr>
        <w:spacing w:after="0" w:line="240" w:lineRule="auto"/>
        <w:rPr>
          <w:rFonts w:cstheme="minorHAnsi"/>
          <w:b/>
        </w:rPr>
      </w:pPr>
    </w:p>
    <w:p w14:paraId="0DEAD3FF" w14:textId="77777777" w:rsidR="002B7678" w:rsidRDefault="002B7678" w:rsidP="00F54AB2">
      <w:pPr>
        <w:spacing w:after="0" w:line="240" w:lineRule="auto"/>
        <w:rPr>
          <w:rFonts w:cstheme="minorHAnsi"/>
          <w:b/>
        </w:rPr>
      </w:pPr>
    </w:p>
    <w:p w14:paraId="186B2736" w14:textId="77777777" w:rsidR="009E08B5" w:rsidRPr="00CF14BA" w:rsidRDefault="009E08B5" w:rsidP="00F54AB2">
      <w:pPr>
        <w:spacing w:after="0" w:line="240" w:lineRule="auto"/>
        <w:ind w:left="426" w:right="-284" w:hanging="426"/>
        <w:jc w:val="center"/>
        <w:rPr>
          <w:rFonts w:ascii="Calibri" w:hAnsi="Calibri" w:cs="Arial"/>
          <w:b/>
        </w:rPr>
      </w:pPr>
      <w:r w:rsidRPr="00CF14BA">
        <w:rPr>
          <w:rFonts w:ascii="Calibri" w:hAnsi="Calibri" w:cs="Arial"/>
          <w:b/>
        </w:rPr>
        <w:t>Úvodné ustanovenia</w:t>
      </w:r>
    </w:p>
    <w:p w14:paraId="61CBF27F" w14:textId="77777777" w:rsidR="009E08B5" w:rsidRDefault="009E08B5" w:rsidP="00F54AB2">
      <w:pPr>
        <w:spacing w:after="0" w:line="240" w:lineRule="auto"/>
        <w:ind w:left="426" w:right="-284" w:hanging="426"/>
        <w:jc w:val="center"/>
        <w:rPr>
          <w:rFonts w:ascii="Calibri" w:hAnsi="Calibri" w:cs="Arial"/>
        </w:rPr>
      </w:pPr>
    </w:p>
    <w:p w14:paraId="6822CE99" w14:textId="552B360C" w:rsidR="009E08B5" w:rsidRDefault="009E08B5" w:rsidP="00F54AB2">
      <w:pPr>
        <w:spacing w:after="0" w:line="240" w:lineRule="auto"/>
        <w:ind w:right="-284"/>
        <w:jc w:val="both"/>
        <w:rPr>
          <w:rFonts w:ascii="Calibri" w:hAnsi="Calibri" w:cs="Calibri"/>
        </w:rPr>
      </w:pPr>
      <w:r w:rsidRPr="00E50EA1">
        <w:rPr>
          <w:rFonts w:ascii="Calibri" w:hAnsi="Calibri" w:cs="Calibri"/>
        </w:rPr>
        <w:t>Predaj predmetu kúpy uvedeného v čl</w:t>
      </w:r>
      <w:r>
        <w:rPr>
          <w:rFonts w:ascii="Calibri" w:hAnsi="Calibri" w:cs="Calibri"/>
        </w:rPr>
        <w:t xml:space="preserve">ánku </w:t>
      </w:r>
      <w:r w:rsidRPr="00E50EA1">
        <w:rPr>
          <w:rFonts w:ascii="Calibri" w:hAnsi="Calibri" w:cs="Calibri"/>
        </w:rPr>
        <w:t>I</w:t>
      </w:r>
      <w:r>
        <w:rPr>
          <w:rFonts w:ascii="Calibri" w:hAnsi="Calibri" w:cs="Calibri"/>
        </w:rPr>
        <w:t>.</w:t>
      </w:r>
      <w:r w:rsidRPr="00E50EA1">
        <w:rPr>
          <w:rFonts w:ascii="Calibri" w:hAnsi="Calibri" w:cs="Calibri"/>
        </w:rPr>
        <w:t xml:space="preserve"> bod 1.2 </w:t>
      </w:r>
      <w:r w:rsidR="00835472">
        <w:rPr>
          <w:rFonts w:ascii="Calibri" w:hAnsi="Calibri" w:cs="Calibri"/>
        </w:rPr>
        <w:t>Z</w:t>
      </w:r>
      <w:r w:rsidRPr="00E50EA1">
        <w:rPr>
          <w:rFonts w:ascii="Calibri" w:hAnsi="Calibri" w:cs="Calibri"/>
        </w:rPr>
        <w:t xml:space="preserve">mluvy sa realizuje na základe rozhodnutia </w:t>
      </w:r>
      <w:r>
        <w:rPr>
          <w:rFonts w:ascii="Calibri" w:hAnsi="Calibri" w:cs="Calibri"/>
        </w:rPr>
        <w:t xml:space="preserve">predstavenstva číslo </w:t>
      </w:r>
      <w:r w:rsidR="009E76A5">
        <w:rPr>
          <w:rFonts w:ascii="Calibri" w:hAnsi="Calibri" w:cs="Calibri"/>
        </w:rPr>
        <w:t>xx/20xx</w:t>
      </w:r>
      <w:r>
        <w:rPr>
          <w:rFonts w:ascii="Calibri" w:hAnsi="Calibri" w:cs="Calibri"/>
        </w:rPr>
        <w:t xml:space="preserve"> zo dňa 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.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.202</w:t>
      </w:r>
      <w:r w:rsidR="009E76A5">
        <w:rPr>
          <w:rFonts w:ascii="Calibri" w:hAnsi="Calibri" w:cs="Calibri"/>
        </w:rPr>
        <w:t>x</w:t>
      </w:r>
      <w:r w:rsidRPr="00E50E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 návrhu vyraďovacej komisie </w:t>
      </w:r>
      <w:r w:rsidRPr="00C66464">
        <w:rPr>
          <w:rFonts w:ascii="Calibri" w:hAnsi="Calibri" w:cs="Calibri"/>
        </w:rPr>
        <w:t xml:space="preserve">č. </w:t>
      </w:r>
      <w:r w:rsidR="009E76A5">
        <w:rPr>
          <w:rFonts w:ascii="Calibri" w:hAnsi="Calibri" w:cs="Calibri"/>
        </w:rPr>
        <w:t>xxxxx</w:t>
      </w:r>
      <w:r w:rsidRPr="00467197">
        <w:rPr>
          <w:rFonts w:ascii="Calibri" w:hAnsi="Calibri" w:cs="Calibri"/>
        </w:rPr>
        <w:t>/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/202</w:t>
      </w:r>
      <w:r w:rsidR="009E76A5">
        <w:rPr>
          <w:rFonts w:ascii="Calibri" w:hAnsi="Calibri" w:cs="Calibri"/>
        </w:rPr>
        <w:t>x</w:t>
      </w:r>
      <w:r>
        <w:rPr>
          <w:rFonts w:ascii="Calibri" w:hAnsi="Calibri" w:cs="Calibri"/>
        </w:rPr>
        <w:t xml:space="preserve"> zo dňa </w:t>
      </w:r>
      <w:r w:rsidR="009E76A5">
        <w:rPr>
          <w:rFonts w:ascii="Calibri" w:hAnsi="Calibri" w:cs="Calibri"/>
        </w:rPr>
        <w:t>xx.xx.202x</w:t>
      </w:r>
      <w:r>
        <w:rPr>
          <w:rFonts w:ascii="Calibri" w:hAnsi="Calibri" w:cs="Calibri"/>
        </w:rPr>
        <w:t>.</w:t>
      </w:r>
    </w:p>
    <w:p w14:paraId="1A5CA2F8" w14:textId="503EF7C8" w:rsidR="009E08B5" w:rsidRDefault="009E08B5" w:rsidP="00F54AB2">
      <w:pPr>
        <w:spacing w:after="0" w:line="240" w:lineRule="auto"/>
        <w:rPr>
          <w:rFonts w:cstheme="minorHAnsi"/>
          <w:b/>
        </w:rPr>
      </w:pPr>
    </w:p>
    <w:p w14:paraId="1AB4901F" w14:textId="1C09AE49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3A6FE2C3" w14:textId="715B2E2D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52075E4C" w14:textId="7FB95D73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05430ECD" w14:textId="789B720F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7E73B45D" w14:textId="37DB4AFF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72D8F22C" w14:textId="77777777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6EE4C055" w14:textId="77777777" w:rsidR="00355148" w:rsidRPr="00015125" w:rsidRDefault="00355148" w:rsidP="00F54AB2">
      <w:pPr>
        <w:spacing w:after="0" w:line="240" w:lineRule="auto"/>
        <w:ind w:left="3965" w:right="-284" w:firstLine="28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     </w:t>
      </w:r>
      <w:r w:rsidRPr="00015125">
        <w:rPr>
          <w:rFonts w:ascii="Calibri" w:hAnsi="Calibri" w:cs="Arial"/>
          <w:b/>
        </w:rPr>
        <w:t>I.</w:t>
      </w:r>
    </w:p>
    <w:p w14:paraId="58B37E94" w14:textId="2EAA899C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Predmet </w:t>
      </w:r>
      <w:r w:rsidR="00835472">
        <w:rPr>
          <w:rFonts w:ascii="Calibri" w:hAnsi="Calibri" w:cs="Arial"/>
          <w:b/>
        </w:rPr>
        <w:t>Z</w:t>
      </w:r>
      <w:r w:rsidRPr="00E0556D">
        <w:rPr>
          <w:rFonts w:ascii="Calibri" w:hAnsi="Calibri" w:cs="Arial"/>
          <w:b/>
        </w:rPr>
        <w:t>mluvy</w:t>
      </w:r>
    </w:p>
    <w:p w14:paraId="790BDDC9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5748690C" w14:textId="197D1B70" w:rsidR="00355148" w:rsidRPr="00304279" w:rsidRDefault="00355148" w:rsidP="00F54A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lang w:val="cs-CZ"/>
        </w:rPr>
      </w:pPr>
      <w:r w:rsidRPr="00304279">
        <w:rPr>
          <w:rFonts w:ascii="Calibri" w:hAnsi="Calibri" w:cs="Calibri"/>
        </w:rPr>
        <w:t xml:space="preserve">Predmetom </w:t>
      </w:r>
      <w:r w:rsidR="00835472">
        <w:rPr>
          <w:rFonts w:ascii="Calibri" w:hAnsi="Calibri" w:cs="Calibri"/>
        </w:rPr>
        <w:t>Z</w:t>
      </w:r>
      <w:r w:rsidRPr="00304279">
        <w:rPr>
          <w:rFonts w:ascii="Calibri" w:hAnsi="Calibri" w:cs="Calibri"/>
        </w:rPr>
        <w:t>mluvy je záväzok</w:t>
      </w:r>
      <w:r>
        <w:rPr>
          <w:rFonts w:ascii="Calibri" w:hAnsi="Calibri" w:cs="Calibri"/>
        </w:rPr>
        <w:t>:</w:t>
      </w:r>
    </w:p>
    <w:p w14:paraId="0FF2C31C" w14:textId="4BCAD990" w:rsidR="00355148" w:rsidRDefault="00355148" w:rsidP="00F54AB2">
      <w:pPr>
        <w:spacing w:after="0" w:line="240" w:lineRule="auto"/>
        <w:ind w:left="1134" w:hanging="567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</w:rPr>
        <w:t>1.1.1 p</w:t>
      </w:r>
      <w:r w:rsidRPr="00304279">
        <w:rPr>
          <w:rFonts w:ascii="Calibri" w:hAnsi="Calibri" w:cs="Calibri"/>
        </w:rPr>
        <w:t xml:space="preserve">redávajúceho odovzdať </w:t>
      </w:r>
      <w:r w:rsidRPr="0018319F">
        <w:rPr>
          <w:rFonts w:ascii="Calibri" w:hAnsi="Calibri" w:cs="Calibri"/>
        </w:rPr>
        <w:t>k</w:t>
      </w:r>
      <w:r w:rsidRPr="00304279">
        <w:rPr>
          <w:rFonts w:ascii="Calibri" w:hAnsi="Calibri" w:cs="Calibri"/>
        </w:rPr>
        <w:t>upujúcemu</w:t>
      </w:r>
      <w:r>
        <w:rPr>
          <w:rFonts w:ascii="Calibri" w:hAnsi="Calibri" w:cs="Calibri"/>
        </w:rPr>
        <w:t xml:space="preserve"> predmet kúpy </w:t>
      </w:r>
      <w:r w:rsidRPr="00304279">
        <w:rPr>
          <w:rFonts w:ascii="Calibri" w:hAnsi="Calibri" w:cs="Calibri"/>
        </w:rPr>
        <w:t>uveden</w:t>
      </w:r>
      <w:r>
        <w:rPr>
          <w:rFonts w:ascii="Calibri" w:hAnsi="Calibri" w:cs="Calibri"/>
        </w:rPr>
        <w:t>ý</w:t>
      </w:r>
      <w:r w:rsidRPr="0018319F">
        <w:rPr>
          <w:rFonts w:ascii="Calibri" w:hAnsi="Calibri" w:cs="Calibri"/>
        </w:rPr>
        <w:t xml:space="preserve"> v bode </w:t>
      </w:r>
      <w:r>
        <w:rPr>
          <w:rFonts w:ascii="Calibri" w:hAnsi="Calibri" w:cs="Calibri"/>
        </w:rPr>
        <w:t>1.</w:t>
      </w:r>
      <w:r w:rsidRPr="0018319F">
        <w:rPr>
          <w:rFonts w:ascii="Calibri" w:hAnsi="Calibri" w:cs="Calibri"/>
        </w:rPr>
        <w:t xml:space="preserve">2 tohto článku </w:t>
      </w:r>
      <w:r w:rsidR="004E0D11">
        <w:rPr>
          <w:rFonts w:ascii="Calibri" w:hAnsi="Calibri" w:cs="Calibri"/>
        </w:rPr>
        <w:t>Z</w:t>
      </w:r>
      <w:r w:rsidRPr="00304279">
        <w:rPr>
          <w:rFonts w:ascii="Calibri" w:hAnsi="Calibri" w:cs="Calibri"/>
        </w:rPr>
        <w:t>mluvy</w:t>
      </w:r>
      <w:r>
        <w:rPr>
          <w:rFonts w:ascii="Calibri" w:hAnsi="Calibri" w:cs="Calibri"/>
        </w:rPr>
        <w:t xml:space="preserve">, previesť na neho vlastnícke právo </w:t>
      </w:r>
      <w:r w:rsidRPr="00304279">
        <w:rPr>
          <w:rFonts w:ascii="Calibri" w:hAnsi="Calibri" w:cs="Calibri"/>
        </w:rPr>
        <w:t>a</w:t>
      </w:r>
      <w:r>
        <w:rPr>
          <w:rFonts w:ascii="Calibri" w:hAnsi="Calibri" w:cs="Calibri"/>
        </w:rPr>
        <w:t> vykonať zmenu držby</w:t>
      </w:r>
      <w:r w:rsidRPr="0018319F">
        <w:rPr>
          <w:rFonts w:ascii="Calibri" w:hAnsi="Calibri" w:cs="Calibri"/>
        </w:rPr>
        <w:t xml:space="preserve"> p</w:t>
      </w:r>
      <w:r w:rsidRPr="00304279">
        <w:rPr>
          <w:rFonts w:ascii="Calibri" w:hAnsi="Calibri" w:cs="Calibri"/>
        </w:rPr>
        <w:t>redmet</w:t>
      </w:r>
      <w:r>
        <w:rPr>
          <w:rFonts w:ascii="Calibri" w:hAnsi="Calibri" w:cs="Calibri"/>
        </w:rPr>
        <w:t>u</w:t>
      </w:r>
      <w:r w:rsidRPr="00304279">
        <w:rPr>
          <w:rFonts w:ascii="Calibri" w:hAnsi="Calibri" w:cs="Calibri"/>
        </w:rPr>
        <w:t xml:space="preserve"> kúpy z evidencie motorových vozidiel </w:t>
      </w:r>
      <w:r w:rsidRPr="00EA48AE">
        <w:rPr>
          <w:rFonts w:ascii="Calibri" w:hAnsi="Calibri" w:cs="Calibri"/>
        </w:rPr>
        <w:t>na dopravnom inšpektoráte Policajného zboru SR</w:t>
      </w:r>
      <w:r>
        <w:rPr>
          <w:rFonts w:ascii="Calibri" w:hAnsi="Calibri" w:cs="Calibri"/>
        </w:rPr>
        <w:t xml:space="preserve">  (ďalej len „DI“) </w:t>
      </w:r>
      <w:r w:rsidRPr="00304279">
        <w:rPr>
          <w:rFonts w:ascii="Calibri" w:hAnsi="Calibri" w:cs="Calibri"/>
        </w:rPr>
        <w:t>a </w:t>
      </w:r>
    </w:p>
    <w:p w14:paraId="6F33C32A" w14:textId="45D9CF87" w:rsidR="00355148" w:rsidRDefault="00355148" w:rsidP="00F54AB2">
      <w:pPr>
        <w:spacing w:after="0" w:line="24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 </w:t>
      </w:r>
      <w:r>
        <w:rPr>
          <w:rFonts w:ascii="Calibri" w:hAnsi="Calibri" w:cs="Calibri"/>
        </w:rPr>
        <w:tab/>
        <w:t>k</w:t>
      </w:r>
      <w:r w:rsidRPr="00C211FA">
        <w:rPr>
          <w:rFonts w:ascii="Calibri" w:hAnsi="Calibri" w:cs="Calibri"/>
        </w:rPr>
        <w:t xml:space="preserve">upujúceho prevziať </w:t>
      </w:r>
      <w:r>
        <w:rPr>
          <w:rFonts w:ascii="Calibri" w:hAnsi="Calibri" w:cs="Calibri"/>
        </w:rPr>
        <w:t xml:space="preserve">predmet kúpy </w:t>
      </w:r>
      <w:r w:rsidRPr="00C211FA">
        <w:rPr>
          <w:rFonts w:ascii="Calibri" w:hAnsi="Calibri" w:cs="Calibri"/>
        </w:rPr>
        <w:t>uveden</w:t>
      </w:r>
      <w:r>
        <w:rPr>
          <w:rFonts w:ascii="Calibri" w:hAnsi="Calibri" w:cs="Calibri"/>
        </w:rPr>
        <w:t>ý</w:t>
      </w:r>
      <w:r w:rsidRPr="00C211FA">
        <w:rPr>
          <w:rFonts w:ascii="Calibri" w:hAnsi="Calibri" w:cs="Calibri"/>
        </w:rPr>
        <w:t xml:space="preserve"> v bode </w:t>
      </w:r>
      <w:r>
        <w:rPr>
          <w:rFonts w:ascii="Calibri" w:hAnsi="Calibri" w:cs="Calibri"/>
        </w:rPr>
        <w:t>1.</w:t>
      </w:r>
      <w:r w:rsidRPr="00C211FA">
        <w:rPr>
          <w:rFonts w:ascii="Calibri" w:hAnsi="Calibri" w:cs="Calibri"/>
        </w:rPr>
        <w:t xml:space="preserve">2 tohto článku </w:t>
      </w:r>
      <w:r w:rsidR="004E0D11">
        <w:rPr>
          <w:rFonts w:ascii="Calibri" w:hAnsi="Calibri" w:cs="Calibri"/>
        </w:rPr>
        <w:t>Z</w:t>
      </w:r>
      <w:r w:rsidRPr="00C211FA">
        <w:rPr>
          <w:rFonts w:ascii="Calibri" w:hAnsi="Calibri" w:cs="Calibri"/>
        </w:rPr>
        <w:t xml:space="preserve">mluvy a zaplatiť predávajúcemu kúpnu cenu vo výške a spôsobom uvedeným v článku II. tejto </w:t>
      </w:r>
      <w:r w:rsidR="004E0D11">
        <w:rPr>
          <w:rFonts w:ascii="Calibri" w:hAnsi="Calibri" w:cs="Calibri"/>
        </w:rPr>
        <w:t>Z</w:t>
      </w:r>
      <w:r w:rsidRPr="00C211FA">
        <w:rPr>
          <w:rFonts w:ascii="Calibri" w:hAnsi="Calibri" w:cs="Calibri"/>
        </w:rPr>
        <w:t xml:space="preserve">mluvy a poskytnúť predávajúcemu súčinnosť pri </w:t>
      </w:r>
      <w:r>
        <w:rPr>
          <w:rFonts w:ascii="Calibri" w:hAnsi="Calibri" w:cs="Calibri"/>
        </w:rPr>
        <w:t xml:space="preserve">vykonaní zmeny držby </w:t>
      </w:r>
      <w:r w:rsidRPr="00C211FA">
        <w:rPr>
          <w:rFonts w:ascii="Calibri" w:hAnsi="Calibri" w:cs="Calibri"/>
        </w:rPr>
        <w:t>predmetu kúpy z evidencie motorových vozidiel</w:t>
      </w:r>
      <w:r>
        <w:rPr>
          <w:rFonts w:ascii="Calibri" w:hAnsi="Calibri" w:cs="Calibri"/>
        </w:rPr>
        <w:t xml:space="preserve"> na DI.</w:t>
      </w:r>
    </w:p>
    <w:p w14:paraId="2FD312BA" w14:textId="76B9727E" w:rsidR="00355148" w:rsidRPr="00E0556D" w:rsidRDefault="00355148" w:rsidP="00F54AB2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Predmetom kúpy  v zmysle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mluvy je</w:t>
      </w:r>
      <w:r>
        <w:rPr>
          <w:rFonts w:ascii="Calibri" w:hAnsi="Calibri" w:cs="Arial"/>
        </w:rPr>
        <w:t xml:space="preserve">: </w:t>
      </w:r>
      <w:r w:rsidRPr="00E0556D">
        <w:rPr>
          <w:rFonts w:ascii="Calibri" w:hAnsi="Calibri" w:cs="Arial"/>
        </w:rPr>
        <w:t xml:space="preserve"> </w:t>
      </w:r>
    </w:p>
    <w:p w14:paraId="4F8235C6" w14:textId="77777777" w:rsidR="00355148" w:rsidRPr="00A10317" w:rsidRDefault="00355148" w:rsidP="00F54AB2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Arial"/>
        </w:rPr>
      </w:pPr>
      <w:r w:rsidRPr="00A10317">
        <w:rPr>
          <w:rFonts w:ascii="Calibri" w:hAnsi="Calibri" w:cs="Arial"/>
        </w:rPr>
        <w:t>Typ vozidla, EČV, inventárne číslo, rok výroby, VIN, (ďalej len „predmet kúpy“).</w:t>
      </w:r>
    </w:p>
    <w:p w14:paraId="5155BC5A" w14:textId="77777777" w:rsidR="00355148" w:rsidRDefault="00355148" w:rsidP="00F54AB2">
      <w:pPr>
        <w:spacing w:after="0" w:line="240" w:lineRule="auto"/>
        <w:ind w:left="1440"/>
        <w:jc w:val="both"/>
        <w:rPr>
          <w:rFonts w:ascii="Calibri" w:hAnsi="Calibri" w:cs="Arial"/>
        </w:rPr>
      </w:pPr>
    </w:p>
    <w:p w14:paraId="6127B736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II.</w:t>
      </w:r>
    </w:p>
    <w:p w14:paraId="4BAC8FBF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Kúpna cena a platobné podmienky</w:t>
      </w:r>
    </w:p>
    <w:p w14:paraId="36137944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241FE83E" w14:textId="77777777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Kupujúci sa zaväzuje za predmet kúpy zaplatiť predávajúcemu kúpnu cenu stanovenú najvyššou ponukou v rámci  1. časti ponukového konania/2. časti ponukového konania vo výške:</w:t>
      </w:r>
    </w:p>
    <w:p w14:paraId="771D5163" w14:textId="77777777" w:rsidR="00355148" w:rsidRPr="005B6270" w:rsidRDefault="00355148" w:rsidP="00F54AB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Arial"/>
        </w:rPr>
      </w:pPr>
    </w:p>
    <w:p w14:paraId="3AC82C04" w14:textId="77777777" w:rsidR="00344F80" w:rsidRDefault="00355148" w:rsidP="00344F80">
      <w:pPr>
        <w:numPr>
          <w:ilvl w:val="2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predmetu kúpy </w:t>
      </w:r>
      <w:r w:rsidRPr="001D38CB">
        <w:rPr>
          <w:rFonts w:ascii="Calibri" w:hAnsi="Calibri" w:cs="Arial"/>
        </w:rPr>
        <w:t>bez</w:t>
      </w:r>
      <w:r>
        <w:rPr>
          <w:rFonts w:ascii="Calibri" w:hAnsi="Calibri" w:cs="Arial"/>
        </w:rPr>
        <w:t xml:space="preserve"> </w:t>
      </w:r>
      <w:r w:rsidRPr="001D38CB">
        <w:rPr>
          <w:rFonts w:ascii="Calibri" w:hAnsi="Calibri" w:cs="Arial"/>
        </w:rPr>
        <w:t>DPH</w:t>
      </w: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>..</w:t>
      </w:r>
      <w:r>
        <w:rPr>
          <w:rFonts w:ascii="Calibri" w:hAnsi="Calibri" w:cs="Arial"/>
        </w:rPr>
        <w:t xml:space="preserve">............................................................... XXX EUR    </w:t>
      </w:r>
    </w:p>
    <w:p w14:paraId="2C4D6268" w14:textId="3B10D212" w:rsidR="00344F80" w:rsidRDefault="00CE20EF" w:rsidP="00344F80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Arial"/>
        </w:rPr>
      </w:pPr>
      <w:r w:rsidRPr="00344F80">
        <w:rPr>
          <w:rFonts w:ascii="Calibri" w:hAnsi="Calibri" w:cs="Arial"/>
        </w:rPr>
        <w:t>DPH 2</w:t>
      </w:r>
      <w:r w:rsidR="006D2BC1">
        <w:rPr>
          <w:rFonts w:ascii="Calibri" w:hAnsi="Calibri" w:cs="Arial"/>
        </w:rPr>
        <w:t>3</w:t>
      </w:r>
      <w:r w:rsidRPr="00344F80">
        <w:rPr>
          <w:rFonts w:ascii="Calibri" w:hAnsi="Calibri" w:cs="Arial"/>
        </w:rPr>
        <w:t xml:space="preserve"> % ..............................................................................................     XXX EUR</w:t>
      </w:r>
    </w:p>
    <w:p w14:paraId="2FC4F82A" w14:textId="31FC7D6D" w:rsidR="00CE20EF" w:rsidRPr="00344F80" w:rsidRDefault="00CE20EF" w:rsidP="00344F80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Arial"/>
        </w:rPr>
      </w:pPr>
      <w:r w:rsidRPr="00344F80">
        <w:rPr>
          <w:rFonts w:ascii="Calibri" w:hAnsi="Calibri" w:cs="Arial"/>
        </w:rPr>
        <w:t>Cena predmetu kúpy  s DPH .................................................................     XXX EUR</w:t>
      </w:r>
      <w:r w:rsidR="00E752F0">
        <w:rPr>
          <w:rStyle w:val="Odkaznapoznmkupodiarou"/>
          <w:rFonts w:ascii="Calibri" w:hAnsi="Calibri" w:cs="Arial"/>
        </w:rPr>
        <w:footnoteReference w:id="1"/>
      </w:r>
    </w:p>
    <w:p w14:paraId="32712891" w14:textId="20CBA80B" w:rsidR="00D524A2" w:rsidRDefault="00355148" w:rsidP="00D524A2">
      <w:pPr>
        <w:tabs>
          <w:tab w:val="left" w:pos="113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Celková cena predmetu kúpy slovom ...................................................... XXX EUR</w:t>
      </w:r>
    </w:p>
    <w:p w14:paraId="3A2E1D31" w14:textId="77777777" w:rsidR="00355148" w:rsidRDefault="00D524A2" w:rsidP="00D524A2">
      <w:pPr>
        <w:tabs>
          <w:tab w:val="left" w:pos="113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355148" w:rsidRPr="00164F81">
        <w:rPr>
          <w:rFonts w:ascii="Calibri" w:hAnsi="Calibri" w:cs="Arial"/>
        </w:rPr>
        <w:t>(ďalej len „kúpna cena“)</w:t>
      </w:r>
    </w:p>
    <w:p w14:paraId="1622A477" w14:textId="77777777" w:rsidR="00407538" w:rsidRDefault="00407538" w:rsidP="00F54AB2">
      <w:pPr>
        <w:spacing w:after="0" w:line="240" w:lineRule="auto"/>
        <w:ind w:left="566"/>
        <w:rPr>
          <w:rFonts w:ascii="Calibri" w:hAnsi="Calibri" w:cs="Arial"/>
        </w:rPr>
      </w:pPr>
    </w:p>
    <w:p w14:paraId="4A0C1D88" w14:textId="5BFE090C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7905A3">
        <w:rPr>
          <w:rFonts w:ascii="Calibri" w:hAnsi="Calibri" w:cs="Arial"/>
        </w:rPr>
        <w:t>Predávajúci</w:t>
      </w:r>
      <w:r w:rsidRPr="00E0556D">
        <w:rPr>
          <w:rFonts w:ascii="Calibri" w:hAnsi="Calibri" w:cs="Arial"/>
        </w:rPr>
        <w:t xml:space="preserve"> sa zaväzuje vyhotoviť zálohovú faktúru kupujúcemu vo výške podľa bodu </w:t>
      </w:r>
      <w:r>
        <w:rPr>
          <w:rFonts w:ascii="Calibri" w:hAnsi="Calibri" w:cs="Arial"/>
        </w:rPr>
        <w:t>2.</w:t>
      </w:r>
      <w:r w:rsidRPr="00E0556D">
        <w:rPr>
          <w:rFonts w:ascii="Calibri" w:hAnsi="Calibri" w:cs="Arial"/>
        </w:rPr>
        <w:t>1</w:t>
      </w:r>
      <w:r>
        <w:rPr>
          <w:rFonts w:ascii="Calibri" w:hAnsi="Calibri" w:cs="Arial"/>
        </w:rPr>
        <w:t>.1</w:t>
      </w:r>
      <w:r w:rsidRPr="00E0556D">
        <w:rPr>
          <w:rFonts w:ascii="Calibri" w:hAnsi="Calibri" w:cs="Arial"/>
        </w:rPr>
        <w:t xml:space="preserve"> tohto článku</w:t>
      </w:r>
      <w:r>
        <w:rPr>
          <w:rFonts w:ascii="Calibri" w:hAnsi="Calibri" w:cs="Arial"/>
        </w:rPr>
        <w:t xml:space="preserve">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>mluvy</w:t>
      </w:r>
      <w:r w:rsidRPr="00E0556D">
        <w:rPr>
          <w:rFonts w:ascii="Calibri" w:hAnsi="Calibri" w:cs="Arial"/>
        </w:rPr>
        <w:t xml:space="preserve"> v lehote do </w:t>
      </w:r>
      <w:r w:rsidR="00407538">
        <w:rPr>
          <w:rFonts w:ascii="Calibri" w:hAnsi="Calibri" w:cs="Arial"/>
        </w:rPr>
        <w:t xml:space="preserve">kalendárnych </w:t>
      </w:r>
      <w:r w:rsidRPr="00E0556D">
        <w:rPr>
          <w:rFonts w:ascii="Calibri" w:hAnsi="Calibri" w:cs="Arial"/>
        </w:rPr>
        <w:t xml:space="preserve">15 </w:t>
      </w:r>
      <w:r>
        <w:rPr>
          <w:rFonts w:ascii="Calibri" w:hAnsi="Calibri" w:cs="Arial"/>
        </w:rPr>
        <w:t xml:space="preserve">(pätnástich) </w:t>
      </w:r>
      <w:r w:rsidRPr="00E0556D">
        <w:rPr>
          <w:rFonts w:ascii="Calibri" w:hAnsi="Calibri" w:cs="Arial"/>
        </w:rPr>
        <w:t>dní od</w:t>
      </w:r>
      <w:r>
        <w:rPr>
          <w:rFonts w:ascii="Calibri" w:hAnsi="Calibri" w:cs="Arial"/>
        </w:rPr>
        <w:t>o dňa</w:t>
      </w:r>
      <w:r w:rsidRPr="00E0556D">
        <w:rPr>
          <w:rFonts w:ascii="Calibri" w:hAnsi="Calibri" w:cs="Arial"/>
        </w:rPr>
        <w:t xml:space="preserve"> nadobudnutia účinnosti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mluvy.</w:t>
      </w:r>
    </w:p>
    <w:p w14:paraId="4DD5BC01" w14:textId="77777777" w:rsidR="00355148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1B9A44C9" w14:textId="4DFD96A7" w:rsidR="00355148" w:rsidRPr="00E0556D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Dodanie predmetu kúpy je oslobodené od dane v zmysle</w:t>
      </w:r>
      <w:r w:rsidRPr="004831AF">
        <w:rPr>
          <w:rFonts w:ascii="Calibri" w:hAnsi="Calibri" w:cs="Arial"/>
        </w:rPr>
        <w:t xml:space="preserve"> § 85i ods. 2 </w:t>
      </w:r>
      <w:r w:rsidRPr="00F70447">
        <w:rPr>
          <w:rFonts w:ascii="Calibri" w:hAnsi="Calibri" w:cs="Arial"/>
          <w:u w:val="single"/>
        </w:rPr>
        <w:t>Zákona č. 222/2004 Z. z. o dani z pridanej hodnoty v znení neskorších predpisov (ďalej len „zákon o DPH“).</w:t>
      </w:r>
      <w:bookmarkStart w:id="0" w:name="_Hlk210371155"/>
      <w:r w:rsidR="00E752F0">
        <w:rPr>
          <w:rStyle w:val="Odkaznapoznmkupodiarou"/>
          <w:rFonts w:ascii="Calibri" w:hAnsi="Calibri" w:cs="Arial"/>
        </w:rPr>
        <w:footnoteReference w:id="2"/>
      </w:r>
      <w:bookmarkEnd w:id="0"/>
    </w:p>
    <w:p w14:paraId="084DA55F" w14:textId="77777777" w:rsidR="00355148" w:rsidRPr="00E0556D" w:rsidRDefault="00355148" w:rsidP="00F54AB2">
      <w:pPr>
        <w:pStyle w:val="Odsekzoznamu"/>
        <w:spacing w:after="0" w:line="240" w:lineRule="auto"/>
        <w:ind w:left="0"/>
        <w:rPr>
          <w:rFonts w:ascii="Calibri" w:hAnsi="Calibri" w:cs="Arial"/>
        </w:rPr>
      </w:pPr>
    </w:p>
    <w:p w14:paraId="25CDD287" w14:textId="77777777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Splatnosť faktúry je 15</w:t>
      </w:r>
      <w:r>
        <w:rPr>
          <w:rFonts w:ascii="Calibri" w:hAnsi="Calibri" w:cs="Arial"/>
        </w:rPr>
        <w:t xml:space="preserve"> (pätnásť)</w:t>
      </w:r>
      <w:r w:rsidRPr="00E0556D">
        <w:rPr>
          <w:rFonts w:ascii="Calibri" w:hAnsi="Calibri" w:cs="Arial"/>
        </w:rPr>
        <w:t xml:space="preserve"> dní od</w:t>
      </w:r>
      <w:r>
        <w:rPr>
          <w:rFonts w:ascii="Calibri" w:hAnsi="Calibri" w:cs="Arial"/>
        </w:rPr>
        <w:t>o dňa</w:t>
      </w:r>
      <w:r w:rsidRPr="00E0556D">
        <w:rPr>
          <w:rFonts w:ascii="Calibri" w:hAnsi="Calibri" w:cs="Arial"/>
        </w:rPr>
        <w:t xml:space="preserve"> jej preukázaného doručenia kupujúcemu.</w:t>
      </w:r>
    </w:p>
    <w:p w14:paraId="6412548A" w14:textId="77777777" w:rsidR="00355148" w:rsidRPr="00E0556D" w:rsidRDefault="00355148" w:rsidP="00F54AB2">
      <w:pPr>
        <w:spacing w:after="0" w:line="240" w:lineRule="auto"/>
        <w:jc w:val="both"/>
        <w:rPr>
          <w:rFonts w:ascii="Calibri" w:hAnsi="Calibri" w:cs="Arial"/>
        </w:rPr>
      </w:pPr>
    </w:p>
    <w:p w14:paraId="2E42279F" w14:textId="373A9D23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3F78F2">
        <w:rPr>
          <w:rFonts w:ascii="Calibri" w:hAnsi="Calibri" w:cs="Arial"/>
        </w:rPr>
        <w:t xml:space="preserve">Zaplatením kúpnej ceny sa rozumie deň pripísania kúpnej ceny na účet predávajúceho uvedený v záhlaví </w:t>
      </w:r>
      <w:r w:rsidR="004E0D11">
        <w:rPr>
          <w:rFonts w:ascii="Calibri" w:hAnsi="Calibri" w:cs="Arial"/>
        </w:rPr>
        <w:t>Z</w:t>
      </w:r>
      <w:r w:rsidRPr="003F78F2">
        <w:rPr>
          <w:rFonts w:ascii="Calibri" w:hAnsi="Calibri" w:cs="Arial"/>
        </w:rPr>
        <w:t>mluvy. Predávajúci vyhotoví daňový doklad k prijatej platbe najneskôr do 15 (pätnástich) dní od pripísania kúpnej ceny na účet predávajúceho.</w:t>
      </w:r>
    </w:p>
    <w:p w14:paraId="3AF6D169" w14:textId="77777777" w:rsidR="00355148" w:rsidRPr="00216832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29CC6A09" w14:textId="32BC7C9C" w:rsidR="00355148" w:rsidRPr="00C77380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Predávajúci do 15 </w:t>
      </w:r>
      <w:r>
        <w:rPr>
          <w:rFonts w:ascii="Calibri" w:hAnsi="Calibri" w:cs="Arial"/>
        </w:rPr>
        <w:t xml:space="preserve">(pätnásť) </w:t>
      </w:r>
      <w:r w:rsidRPr="00E0556D">
        <w:rPr>
          <w:rFonts w:ascii="Calibri" w:hAnsi="Calibri" w:cs="Arial"/>
        </w:rPr>
        <w:t>dní odo dňa odovzdania predmetu kúpy v</w:t>
      </w:r>
      <w:r>
        <w:rPr>
          <w:rFonts w:ascii="Calibri" w:hAnsi="Calibri" w:cs="Arial"/>
        </w:rPr>
        <w:t> </w:t>
      </w:r>
      <w:r w:rsidRPr="00E0556D">
        <w:rPr>
          <w:rFonts w:ascii="Calibri" w:hAnsi="Calibri" w:cs="Arial"/>
        </w:rPr>
        <w:t>zmysle</w:t>
      </w: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>čl</w:t>
      </w:r>
      <w:r>
        <w:rPr>
          <w:rFonts w:ascii="Calibri" w:hAnsi="Calibri" w:cs="Arial"/>
        </w:rPr>
        <w:t>ánku</w:t>
      </w:r>
      <w:r w:rsidRPr="00E0556D">
        <w:rPr>
          <w:rFonts w:ascii="Calibri" w:hAnsi="Calibri" w:cs="Arial"/>
        </w:rPr>
        <w:t xml:space="preserve"> III. </w:t>
      </w:r>
      <w:r>
        <w:rPr>
          <w:rFonts w:ascii="Calibri" w:hAnsi="Calibri" w:cs="Arial"/>
        </w:rPr>
        <w:t>bod 3.1</w:t>
      </w:r>
      <w:r w:rsidRPr="00E0556D">
        <w:rPr>
          <w:rFonts w:ascii="Calibri" w:hAnsi="Calibri" w:cs="Arial"/>
        </w:rPr>
        <w:t xml:space="preserve">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mluvy kupujúcemu vyhotoví vyúčtovaciu faktúru, v ktorej zúčtuje </w:t>
      </w:r>
      <w:r>
        <w:rPr>
          <w:rFonts w:ascii="Calibri" w:hAnsi="Calibri" w:cs="Arial"/>
        </w:rPr>
        <w:t xml:space="preserve">zaplatenú zálohovú </w:t>
      </w:r>
      <w:r w:rsidRPr="00C77380">
        <w:rPr>
          <w:rFonts w:ascii="Calibri" w:hAnsi="Calibri" w:cs="Arial"/>
        </w:rPr>
        <w:t xml:space="preserve">faktúru vyhotovenú v zmysle bodu 2.2 tohto článku </w:t>
      </w:r>
      <w:r w:rsidR="004E0D11">
        <w:rPr>
          <w:rFonts w:ascii="Calibri" w:hAnsi="Calibri" w:cs="Arial"/>
        </w:rPr>
        <w:t>Z</w:t>
      </w:r>
      <w:r w:rsidRPr="00C77380">
        <w:rPr>
          <w:rFonts w:ascii="Calibri" w:hAnsi="Calibri" w:cs="Arial"/>
        </w:rPr>
        <w:t>mluvy.</w:t>
      </w:r>
    </w:p>
    <w:p w14:paraId="220C9A49" w14:textId="77777777" w:rsidR="00355148" w:rsidRPr="00C77380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5887B324" w14:textId="77777777" w:rsidR="00355148" w:rsidRPr="00C77380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C77380">
        <w:rPr>
          <w:rFonts w:ascii="Calibri" w:hAnsi="Calibri" w:cs="Arial"/>
        </w:rPr>
        <w:t>Faktúra musí byť vyhotovená v súlade s § 74 zákona o DPH.</w:t>
      </w:r>
    </w:p>
    <w:p w14:paraId="68F05700" w14:textId="77777777" w:rsidR="00355148" w:rsidRPr="00501A24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67467C8E" w14:textId="578BF6FD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Na účely fakturácie sa za deň dodania predmetu </w:t>
      </w:r>
      <w:r>
        <w:rPr>
          <w:rFonts w:ascii="Calibri" w:hAnsi="Calibri" w:cs="Arial"/>
        </w:rPr>
        <w:t>kúpy</w:t>
      </w:r>
      <w:r w:rsidRPr="00E0556D">
        <w:rPr>
          <w:rFonts w:ascii="Calibri" w:hAnsi="Calibri" w:cs="Arial"/>
        </w:rPr>
        <w:t xml:space="preserve"> považuje deň podpísania preberacieho protokolu v</w:t>
      </w:r>
      <w:r>
        <w:rPr>
          <w:rFonts w:ascii="Calibri" w:hAnsi="Calibri" w:cs="Arial"/>
        </w:rPr>
        <w:t> </w:t>
      </w:r>
      <w:r w:rsidRPr="00E0556D">
        <w:rPr>
          <w:rFonts w:ascii="Calibri" w:hAnsi="Calibri" w:cs="Arial"/>
        </w:rPr>
        <w:t>zmysle</w:t>
      </w:r>
      <w:r>
        <w:rPr>
          <w:rFonts w:ascii="Calibri" w:hAnsi="Calibri" w:cs="Arial"/>
        </w:rPr>
        <w:t xml:space="preserve"> </w:t>
      </w:r>
      <w:r w:rsidRPr="00CF14BA">
        <w:rPr>
          <w:rFonts w:ascii="Calibri" w:hAnsi="Calibri" w:cs="Arial"/>
        </w:rPr>
        <w:t>čl</w:t>
      </w:r>
      <w:r>
        <w:rPr>
          <w:rFonts w:ascii="Calibri" w:hAnsi="Calibri" w:cs="Arial"/>
        </w:rPr>
        <w:t>ánku</w:t>
      </w:r>
      <w:r w:rsidRPr="00CF14BA">
        <w:rPr>
          <w:rFonts w:ascii="Calibri" w:hAnsi="Calibri" w:cs="Arial"/>
        </w:rPr>
        <w:t xml:space="preserve"> III. </w:t>
      </w:r>
      <w:r>
        <w:rPr>
          <w:rFonts w:ascii="Calibri" w:hAnsi="Calibri" w:cs="Arial"/>
        </w:rPr>
        <w:t>bod 3.1</w:t>
      </w:r>
      <w:r w:rsidR="00407538">
        <w:rPr>
          <w:rFonts w:ascii="Calibri" w:hAnsi="Calibri" w:cs="Arial"/>
        </w:rPr>
        <w:t xml:space="preserve"> tejto </w:t>
      </w:r>
      <w:r w:rsidR="004E0D11">
        <w:rPr>
          <w:rFonts w:ascii="Calibri" w:hAnsi="Calibri" w:cs="Arial"/>
        </w:rPr>
        <w:t>Z</w:t>
      </w:r>
      <w:r w:rsidR="00407538">
        <w:rPr>
          <w:rFonts w:ascii="Calibri" w:hAnsi="Calibri" w:cs="Arial"/>
        </w:rPr>
        <w:t>mluvy.</w:t>
      </w:r>
    </w:p>
    <w:p w14:paraId="16254076" w14:textId="77777777" w:rsidR="00407538" w:rsidRPr="00407538" w:rsidRDefault="00407538" w:rsidP="004075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2E269F6C" w14:textId="77777777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Zmluvné strany sa dohodli, že v prípade omeškania kupujúceho s úhradou kúpnej ceny je kupujúci povinný zaplatiť úrok z omeškania vo výške 0,0</w:t>
      </w:r>
      <w:r>
        <w:rPr>
          <w:rFonts w:ascii="Calibri" w:hAnsi="Calibri" w:cs="Arial"/>
        </w:rPr>
        <w:t xml:space="preserve">2 </w:t>
      </w:r>
      <w:r w:rsidRPr="00E0556D">
        <w:rPr>
          <w:rFonts w:ascii="Calibri" w:hAnsi="Calibri" w:cs="Arial"/>
        </w:rPr>
        <w:t>% z dlžnej sumy za každý aj začatý deň omeškania.</w:t>
      </w:r>
    </w:p>
    <w:p w14:paraId="59AAEF69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III.</w:t>
      </w:r>
    </w:p>
    <w:p w14:paraId="0DAF7127" w14:textId="77777777" w:rsidR="00355148" w:rsidRPr="00E0556D" w:rsidRDefault="00355148" w:rsidP="00F54AB2">
      <w:pPr>
        <w:tabs>
          <w:tab w:val="center" w:pos="4536"/>
          <w:tab w:val="left" w:pos="7080"/>
        </w:tabs>
        <w:spacing w:after="0" w:line="240" w:lineRule="auto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ab/>
        <w:t>Odovzdanie predmetu kúpy</w:t>
      </w:r>
      <w:r w:rsidRPr="00E0556D">
        <w:rPr>
          <w:rFonts w:ascii="Calibri" w:hAnsi="Calibri" w:cs="Arial"/>
          <w:b/>
        </w:rPr>
        <w:tab/>
      </w:r>
    </w:p>
    <w:p w14:paraId="1E94AF20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Nadobudnutie vlastníckeho práva </w:t>
      </w:r>
    </w:p>
    <w:p w14:paraId="490F1CD1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63D14E9F" w14:textId="21425219" w:rsidR="00492AD6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>Predávajúci sa zaväzuje najneskôr do 30 (tridsiatich) dní po pripísaní kúpnej ceny na účet predávajúceho odovzdať a kupujúci sa zaväzuje prevziať predmet kúpy. O odovzdaní predmetu</w:t>
      </w:r>
      <w:r w:rsidRPr="00801953">
        <w:rPr>
          <w:rFonts w:ascii="Calibri" w:hAnsi="Calibri" w:cs="Arial"/>
        </w:rPr>
        <w:t xml:space="preserve"> kúpy spíšu </w:t>
      </w:r>
      <w:r w:rsidR="004E0D11">
        <w:rPr>
          <w:rFonts w:ascii="Calibri" w:hAnsi="Calibri" w:cs="Arial"/>
        </w:rPr>
        <w:t>Z</w:t>
      </w:r>
      <w:r w:rsidRPr="00801953">
        <w:rPr>
          <w:rFonts w:ascii="Calibri" w:hAnsi="Calibri" w:cs="Arial"/>
        </w:rPr>
        <w:t>mluvné strany preberací protokol v </w:t>
      </w:r>
      <w:r>
        <w:rPr>
          <w:rFonts w:ascii="Calibri" w:hAnsi="Calibri" w:cs="Arial"/>
        </w:rPr>
        <w:t xml:space="preserve">4 </w:t>
      </w:r>
      <w:r w:rsidRPr="00F70D89">
        <w:rPr>
          <w:rFonts w:ascii="Calibri" w:hAnsi="Calibri" w:cs="Arial"/>
        </w:rPr>
        <w:t>(</w:t>
      </w:r>
      <w:r>
        <w:rPr>
          <w:rFonts w:ascii="Calibri" w:hAnsi="Calibri" w:cs="Arial"/>
        </w:rPr>
        <w:t>štyroch)</w:t>
      </w:r>
      <w:r w:rsidRPr="00801953">
        <w:rPr>
          <w:rFonts w:ascii="Calibri" w:hAnsi="Calibri" w:cs="Arial"/>
        </w:rPr>
        <w:t xml:space="preserve"> origináloch</w:t>
      </w:r>
      <w:r>
        <w:rPr>
          <w:rFonts w:ascii="Calibri" w:hAnsi="Calibri" w:cs="Arial"/>
        </w:rPr>
        <w:t>,</w:t>
      </w:r>
      <w:r w:rsidRPr="00801953">
        <w:rPr>
          <w:rFonts w:ascii="Calibri" w:hAnsi="Calibri" w:cs="Arial"/>
        </w:rPr>
        <w:t xml:space="preserve"> 2 (dve) vyhotovenia pre kupujúceho a 2 (dve) vyhotovenia pre predávajúceho, </w:t>
      </w:r>
      <w:r w:rsidR="001F3FBE" w:rsidRPr="00E0556D">
        <w:rPr>
          <w:rFonts w:ascii="Calibri" w:hAnsi="Calibri" w:cs="Arial"/>
        </w:rPr>
        <w:t>ktorý</w:t>
      </w:r>
      <w:r w:rsidR="001F3FBE">
        <w:rPr>
          <w:rFonts w:ascii="Calibri" w:hAnsi="Calibri" w:cs="Arial"/>
        </w:rPr>
        <w:t xml:space="preserve"> podpisuje kupujúci a za predávajúceho je oprávnený podpísať protokol</w:t>
      </w:r>
      <w:r w:rsidR="00A372B0">
        <w:rPr>
          <w:rFonts w:ascii="Calibri" w:hAnsi="Calibri" w:cs="Arial"/>
        </w:rPr>
        <w:t xml:space="preserve">: .... </w:t>
      </w:r>
      <w:r w:rsidR="00A372B0" w:rsidRPr="00A372B0">
        <w:rPr>
          <w:rFonts w:ascii="Calibri" w:hAnsi="Calibri" w:cs="Arial"/>
          <w:color w:val="FF0000"/>
        </w:rPr>
        <w:t>meno zodpovednej osoby.</w:t>
      </w:r>
    </w:p>
    <w:p w14:paraId="6FC21BA6" w14:textId="77777777" w:rsidR="00355148" w:rsidRPr="003E355E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04ABB31C" w14:textId="22F48801" w:rsidR="00355148" w:rsidRPr="00E0556D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Podpísaním preberacieho protokolu oboma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mluvnými stranami prechádza na kupujúceho vlastnícke právo k predmetu kúpy</w:t>
      </w:r>
      <w:r>
        <w:rPr>
          <w:rFonts w:ascii="Calibri" w:hAnsi="Calibri" w:cs="Arial"/>
        </w:rPr>
        <w:t>.</w:t>
      </w:r>
    </w:p>
    <w:p w14:paraId="4A02D9C4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6A690E90" w14:textId="4957E812" w:rsidR="0035514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Nebezpečenstvo náhodnej skazy a náhodného zhoršenia predmetu kúpy prechádza na kupujúceho súčasne s podpísaním preberacieho protokolu oboma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mluvnými stranami. </w:t>
      </w:r>
    </w:p>
    <w:p w14:paraId="5B60ACC3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26D097BF" w14:textId="77777777" w:rsidR="00355148" w:rsidRPr="000A345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0A3458">
        <w:rPr>
          <w:rFonts w:ascii="Calibri" w:hAnsi="Calibri" w:cs="Arial"/>
        </w:rPr>
        <w:t xml:space="preserve">Odovzdanie a prevzatie predmetu kúpy sa vykoná v mieste uskladnenia predmetu kúpy </w:t>
      </w:r>
      <w:r w:rsidRPr="00E3796D">
        <w:rPr>
          <w:rFonts w:ascii="Calibri" w:hAnsi="Calibri" w:cs="Arial"/>
        </w:rPr>
        <w:t>v priestoroch predávajúceho:</w:t>
      </w:r>
      <w:r w:rsidR="00DF054A">
        <w:rPr>
          <w:rFonts w:ascii="Calibri" w:hAnsi="Calibri" w:cs="Arial"/>
        </w:rPr>
        <w:t xml:space="preserve"> ....</w:t>
      </w:r>
      <w:r>
        <w:rPr>
          <w:rFonts w:ascii="Calibri" w:hAnsi="Calibri" w:cs="Arial"/>
        </w:rPr>
        <w:t xml:space="preserve">............... </w:t>
      </w:r>
      <w:r w:rsidRPr="00160EDC">
        <w:rPr>
          <w:rFonts w:ascii="Calibri" w:hAnsi="Calibri" w:cs="Arial"/>
          <w:color w:val="FF0000"/>
        </w:rPr>
        <w:t>názov strediska</w:t>
      </w:r>
      <w:r w:rsidRPr="00E3796D">
        <w:rPr>
          <w:rFonts w:ascii="Calibri" w:hAnsi="Calibri" w:cs="Arial"/>
        </w:rPr>
        <w:t>. Všetky</w:t>
      </w:r>
      <w:r w:rsidRPr="000A3458">
        <w:rPr>
          <w:rFonts w:ascii="Calibri" w:hAnsi="Calibri" w:cs="Arial"/>
        </w:rPr>
        <w:t xml:space="preserve"> náklady spojené s fyzickým prevzatím predmetu kúpy znáša kupujúci.</w:t>
      </w:r>
    </w:p>
    <w:p w14:paraId="2B5A4B3C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42051643" w14:textId="0120FA28" w:rsidR="0035514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>V prípade, že kupujúci nepristúpi k prevzatiu predmetu kúpy v zmysle bodu 3.1 tohto článku</w:t>
      </w:r>
      <w:r>
        <w:rPr>
          <w:rFonts w:ascii="Calibri" w:hAnsi="Calibri" w:cs="Arial"/>
        </w:rPr>
        <w:t xml:space="preserve"> </w:t>
      </w:r>
      <w:r w:rsidR="0078623A">
        <w:rPr>
          <w:rFonts w:ascii="Calibri" w:hAnsi="Calibri" w:cs="Arial"/>
        </w:rPr>
        <w:t>Z</w:t>
      </w:r>
      <w:r>
        <w:rPr>
          <w:rFonts w:ascii="Calibri" w:hAnsi="Calibri" w:cs="Arial"/>
        </w:rPr>
        <w:t>mluvy</w:t>
      </w:r>
      <w:r w:rsidRPr="00EF35E4">
        <w:rPr>
          <w:rFonts w:ascii="Calibri" w:hAnsi="Calibri" w:cs="Arial"/>
        </w:rPr>
        <w:t xml:space="preserve">, má predávajúci právo na </w:t>
      </w:r>
      <w:r w:rsidR="0078623A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>mluvnú pokutu vo výške 0,0</w:t>
      </w:r>
      <w:r>
        <w:rPr>
          <w:rFonts w:ascii="Calibri" w:hAnsi="Calibri" w:cs="Arial"/>
        </w:rPr>
        <w:t>2</w:t>
      </w:r>
      <w:r w:rsidRPr="00EF35E4">
        <w:rPr>
          <w:rFonts w:ascii="Calibri" w:hAnsi="Calibri" w:cs="Arial"/>
        </w:rPr>
        <w:t xml:space="preserve"> % z kúpnej ceny za každý deň omeškania kupujúceho s prevzatím predmetu kúpy.</w:t>
      </w:r>
    </w:p>
    <w:p w14:paraId="5833DD88" w14:textId="77777777" w:rsidR="00355148" w:rsidRPr="0099525A" w:rsidRDefault="00355148" w:rsidP="00F54AB2">
      <w:pPr>
        <w:pStyle w:val="Odsekzoznamu"/>
        <w:spacing w:after="0" w:line="240" w:lineRule="auto"/>
        <w:rPr>
          <w:rFonts w:ascii="Calibri" w:hAnsi="Calibri" w:cs="Calibri"/>
        </w:rPr>
      </w:pPr>
    </w:p>
    <w:p w14:paraId="58C69866" w14:textId="0C8635B2" w:rsidR="00355148" w:rsidRPr="00EA48AE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EA48AE">
        <w:rPr>
          <w:rFonts w:ascii="Calibri" w:hAnsi="Calibri" w:cs="Calibri"/>
        </w:rPr>
        <w:t xml:space="preserve">Predávajúci sa zaväzuje do 20 (dvadsiatich) </w:t>
      </w:r>
      <w:r>
        <w:rPr>
          <w:rFonts w:ascii="Calibri" w:hAnsi="Calibri" w:cs="Calibri"/>
        </w:rPr>
        <w:t xml:space="preserve">pracovných </w:t>
      </w:r>
      <w:r w:rsidRPr="00EA48AE">
        <w:rPr>
          <w:rFonts w:ascii="Calibri" w:hAnsi="Calibri" w:cs="Calibri"/>
        </w:rPr>
        <w:t>dní odo dňa podpísania preberacieho protokolu vykonať zmenu držby predmetu kúpy v e</w:t>
      </w:r>
      <w:r>
        <w:rPr>
          <w:rFonts w:ascii="Calibri" w:hAnsi="Calibri" w:cs="Calibri"/>
        </w:rPr>
        <w:t>videncii motorových vozidiel na DI</w:t>
      </w:r>
      <w:r w:rsidRPr="00EA48AE">
        <w:rPr>
          <w:rFonts w:ascii="Calibri" w:hAnsi="Calibri" w:cs="Calibri"/>
        </w:rPr>
        <w:t xml:space="preserve">. </w:t>
      </w:r>
      <w:r w:rsidRPr="00EA48AE">
        <w:rPr>
          <w:rFonts w:ascii="Calibri" w:hAnsi="Calibri" w:cs="Calibri"/>
          <w:bCs/>
        </w:rPr>
        <w:t xml:space="preserve">Náklady predávajúceho, ktoré vzniknú na DI v súvislosti  s  vykonaním zmeny držby predmetu kúpy sa zaväzuje uhradiť kupujúci, s výnimkou nákladov predávajúceho súvisiacich s opätovným zaradením predmetu kúpy do evidencie motorových vozidiel (ďalej len „poplatky“), na základe samostatnej faktúry.  Predávajúci vyhotoví samostatnú faktúru na úhradu poplatkov do 10 (desiatich) </w:t>
      </w:r>
      <w:r>
        <w:rPr>
          <w:rFonts w:ascii="Calibri" w:hAnsi="Calibri" w:cs="Calibri"/>
          <w:bCs/>
        </w:rPr>
        <w:t xml:space="preserve">pracovných </w:t>
      </w:r>
      <w:r w:rsidRPr="00EA48AE">
        <w:rPr>
          <w:rFonts w:ascii="Calibri" w:hAnsi="Calibri" w:cs="Calibri"/>
          <w:bCs/>
        </w:rPr>
        <w:t>dní odo dňa vykonania zm</w:t>
      </w:r>
      <w:r w:rsidR="00425EA5">
        <w:rPr>
          <w:rFonts w:ascii="Calibri" w:hAnsi="Calibri" w:cs="Calibri"/>
          <w:bCs/>
        </w:rPr>
        <w:t xml:space="preserve">eny držby predmetu kúpy na DI. Splatnosť </w:t>
      </w:r>
      <w:r w:rsidRPr="00EA48AE">
        <w:rPr>
          <w:rFonts w:ascii="Calibri" w:hAnsi="Calibri" w:cs="Calibri"/>
          <w:bCs/>
        </w:rPr>
        <w:t>takejto samostatnej faktúry je 15 (pätnásť) dní odo dňa jej preukázaného doručenia kupujúcemu.</w:t>
      </w:r>
      <w:r w:rsidRPr="00EA48AE">
        <w:rPr>
          <w:rFonts w:ascii="Calibri" w:hAnsi="Calibri" w:cs="Calibri"/>
        </w:rPr>
        <w:t xml:space="preserve"> Na účely vyhotovenia samostatnej faktúry a fakturácie sa použijú ustanovenia Článku II </w:t>
      </w:r>
      <w:r w:rsidR="003E350A">
        <w:rPr>
          <w:rFonts w:ascii="Calibri" w:hAnsi="Calibri" w:cs="Calibri"/>
        </w:rPr>
        <w:t>Z</w:t>
      </w:r>
      <w:r w:rsidRPr="00EA48AE">
        <w:rPr>
          <w:rFonts w:ascii="Calibri" w:hAnsi="Calibri" w:cs="Calibri"/>
        </w:rPr>
        <w:t xml:space="preserve">mluvy primerane. </w:t>
      </w:r>
    </w:p>
    <w:p w14:paraId="55D173C5" w14:textId="77777777" w:rsidR="00355148" w:rsidRPr="00EA48AE" w:rsidRDefault="00355148" w:rsidP="00F54AB2">
      <w:pPr>
        <w:pStyle w:val="Odsekzoznamu"/>
        <w:spacing w:after="0" w:line="240" w:lineRule="auto"/>
        <w:rPr>
          <w:rFonts w:ascii="Calibri" w:hAnsi="Calibri" w:cs="Calibri"/>
          <w:bCs/>
        </w:rPr>
      </w:pPr>
    </w:p>
    <w:p w14:paraId="5F5329ED" w14:textId="6F1059FF" w:rsidR="000D4C62" w:rsidRDefault="000D4C62" w:rsidP="000D4C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0845E3">
        <w:rPr>
          <w:rFonts w:ascii="Calibri" w:hAnsi="Calibri" w:cs="Calibri"/>
        </w:rPr>
        <w:t xml:space="preserve">Kupujúci je povinný predávajúcemu spolu s podpísaným originálom tejto </w:t>
      </w:r>
      <w:r w:rsidR="00132D78">
        <w:rPr>
          <w:rFonts w:ascii="Calibri" w:hAnsi="Calibri" w:cs="Calibri"/>
        </w:rPr>
        <w:t>Z</w:t>
      </w:r>
      <w:r w:rsidRPr="000845E3">
        <w:rPr>
          <w:rFonts w:ascii="Calibri" w:hAnsi="Calibri" w:cs="Calibri"/>
        </w:rPr>
        <w:t xml:space="preserve">mluvy doručiť úradne overenú „plnú moc na vykonanie zmeny držby vozidla“ kupujúceho a doklad o uzavretí povinného </w:t>
      </w:r>
      <w:r w:rsidR="00835472">
        <w:rPr>
          <w:rFonts w:ascii="Calibri" w:hAnsi="Calibri" w:cs="Calibri"/>
        </w:rPr>
        <w:t>Z</w:t>
      </w:r>
      <w:r w:rsidRPr="000845E3">
        <w:rPr>
          <w:rFonts w:ascii="Calibri" w:hAnsi="Calibri" w:cs="Calibri"/>
        </w:rPr>
        <w:t xml:space="preserve">mluvného poistenia na predmet kúpy (ďalej len „plná moc a doklad o PZP“), ktorý je (bol) evidovaný na dopravnom inšpektoráte, pre potreby zmeny držby predmetu kúpy. Povinnosť kupujúceho doručiť predávajúcemu úradne overenú plnú moc na vykonanie zmeny držby vozidla je splnená aj v prípade, že ju kupujúci nahradí plnou mocou podanou prostredníctvom elektronickej služby. </w:t>
      </w:r>
      <w:r w:rsidRPr="00C76D9B">
        <w:rPr>
          <w:rFonts w:ascii="Calibri" w:hAnsi="Calibri" w:cs="Calibri"/>
        </w:rPr>
        <w:t xml:space="preserve">V prípade, ak kupujúci nedoručí jedným z vyššie uvedených spôsobov plnú moc spolu s podpísaným originálom tejto </w:t>
      </w:r>
      <w:r w:rsidR="00132D78">
        <w:rPr>
          <w:rFonts w:ascii="Calibri" w:hAnsi="Calibri" w:cs="Calibri"/>
        </w:rPr>
        <w:t>Z</w:t>
      </w:r>
      <w:r w:rsidRPr="00C76D9B">
        <w:rPr>
          <w:rFonts w:ascii="Calibri" w:hAnsi="Calibri" w:cs="Calibri"/>
        </w:rPr>
        <w:t>mluvy a doklad o PZP podľa predchádzajúcej vety tohto bodu, je povinný tak urobiť bezodkladne, naj</w:t>
      </w:r>
      <w:r w:rsidR="00CF0DA2">
        <w:rPr>
          <w:rFonts w:ascii="Calibri" w:hAnsi="Calibri" w:cs="Calibri"/>
        </w:rPr>
        <w:t>neskôr do</w:t>
      </w:r>
      <w:r>
        <w:rPr>
          <w:rFonts w:ascii="Calibri" w:hAnsi="Calibri" w:cs="Calibri"/>
        </w:rPr>
        <w:t xml:space="preserve"> </w:t>
      </w:r>
      <w:r w:rsidRPr="00C76D9B">
        <w:rPr>
          <w:rFonts w:ascii="Calibri" w:hAnsi="Calibri" w:cs="Calibri"/>
        </w:rPr>
        <w:t>3 (troch) dní odo dňa doručenia písomnej výzvy predávajúceho.</w:t>
      </w:r>
      <w:r>
        <w:rPr>
          <w:rFonts w:ascii="Calibri" w:hAnsi="Calibri" w:cs="Calibri"/>
        </w:rPr>
        <w:t xml:space="preserve"> V prípade, ak z dôvodu nedoručenia vyššie uvedených dokumentov predávajúci nebude môcť splniť povinnosť v zmysle ustanovenia § 116 ods. 3 zákona č. 8/2009 Z. z. o cestnej premávke a o zmene a doplnení niektorých zákonov v znení neskorších predpisov – oznámenie o  zmene vlastníctva a držby </w:t>
      </w:r>
      <w:r>
        <w:rPr>
          <w:rFonts w:ascii="Calibri" w:hAnsi="Calibri" w:cs="Calibri"/>
        </w:rPr>
        <w:lastRenderedPageBreak/>
        <w:t>predmetu kúpy, je</w:t>
      </w:r>
      <w:r w:rsidRPr="003B32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kupujúci povinný nahradiť predávajúcemu všetku škodu, ktorá by predávajúcemu </w:t>
      </w:r>
      <w:r w:rsidRPr="003B322B">
        <w:rPr>
          <w:rFonts w:ascii="Calibri" w:hAnsi="Calibri" w:cs="Calibri"/>
        </w:rPr>
        <w:t>v tejto súvislosti vznikla</w:t>
      </w:r>
      <w:r>
        <w:rPr>
          <w:rFonts w:ascii="Calibri" w:hAnsi="Calibri" w:cs="Calibri"/>
        </w:rPr>
        <w:t xml:space="preserve"> (najmä nie však výlučne pokutu uloženú orgánom Policajného zboru).</w:t>
      </w:r>
    </w:p>
    <w:p w14:paraId="147C4F61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Calibri"/>
        </w:rPr>
      </w:pPr>
    </w:p>
    <w:p w14:paraId="7FFDED63" w14:textId="77777777" w:rsidR="00355148" w:rsidRPr="00C76D9B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Predávajúci doručí kupujúcemu prípadnú písomnú dokumentáciu súvisiacu so zmenou držby predmetu kúpy v evidencii motorových vozidiel na DI do 7 (siedmich) dní odo dňa vykonania tejto zmeny držby.</w:t>
      </w:r>
    </w:p>
    <w:p w14:paraId="4B88F529" w14:textId="77777777" w:rsidR="00355148" w:rsidRDefault="00355148" w:rsidP="00F54AB2">
      <w:pPr>
        <w:pStyle w:val="Odsekzoznamu"/>
        <w:spacing w:after="0" w:line="240" w:lineRule="auto"/>
        <w:ind w:left="709"/>
        <w:rPr>
          <w:rFonts w:ascii="Calibri" w:hAnsi="Calibri" w:cs="Arial"/>
        </w:rPr>
      </w:pPr>
    </w:p>
    <w:p w14:paraId="60320C05" w14:textId="77777777" w:rsidR="00355148" w:rsidRPr="00E0556D" w:rsidRDefault="00355148" w:rsidP="00F54AB2">
      <w:pPr>
        <w:spacing w:after="0" w:line="240" w:lineRule="auto"/>
        <w:ind w:left="3544" w:firstLine="709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IV.</w:t>
      </w:r>
    </w:p>
    <w:p w14:paraId="7B040BC2" w14:textId="3F8AF491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Zodpovednosť za vady a odstúpenie od </w:t>
      </w:r>
      <w:r w:rsidR="00835472">
        <w:rPr>
          <w:rFonts w:ascii="Calibri" w:hAnsi="Calibri" w:cs="Arial"/>
          <w:b/>
        </w:rPr>
        <w:t>Z</w:t>
      </w:r>
      <w:r w:rsidRPr="00E0556D">
        <w:rPr>
          <w:rFonts w:ascii="Calibri" w:hAnsi="Calibri" w:cs="Arial"/>
          <w:b/>
        </w:rPr>
        <w:t>mluvy</w:t>
      </w:r>
    </w:p>
    <w:p w14:paraId="6543F98D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7BC97B99" w14:textId="77777777" w:rsidR="00355148" w:rsidRPr="00E0556D" w:rsidRDefault="00355148" w:rsidP="00F54AB2">
      <w:pPr>
        <w:numPr>
          <w:ilvl w:val="0"/>
          <w:numId w:val="6"/>
        </w:numPr>
        <w:tabs>
          <w:tab w:val="clear" w:pos="142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Kupujúci sa pred podpísaním preberacieho protokolu dôkladne oboznámil s technickým stavom predmetu kúpy, uvedený stav berie bez výhrad na vedomie a </w:t>
      </w:r>
      <w:r>
        <w:rPr>
          <w:rFonts w:ascii="Calibri" w:hAnsi="Calibri" w:cs="Arial"/>
        </w:rPr>
        <w:t>predmet kúpy</w:t>
      </w:r>
      <w:r w:rsidRPr="00E0556D">
        <w:rPr>
          <w:rFonts w:ascii="Calibri" w:hAnsi="Calibri" w:cs="Arial"/>
        </w:rPr>
        <w:t xml:space="preserve"> v stave, ktorý zodpovedá stavu v čase osobnej obhliadky</w:t>
      </w:r>
      <w:r>
        <w:rPr>
          <w:rFonts w:ascii="Calibri" w:hAnsi="Calibri" w:cs="Arial"/>
        </w:rPr>
        <w:t xml:space="preserve">, </w:t>
      </w:r>
      <w:r w:rsidRPr="00E0556D">
        <w:rPr>
          <w:rFonts w:ascii="Calibri" w:hAnsi="Calibri" w:cs="Arial"/>
        </w:rPr>
        <w:t>od predávajúceho preberá.</w:t>
      </w:r>
    </w:p>
    <w:p w14:paraId="7B979391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01050C9A" w14:textId="77777777" w:rsidR="00355148" w:rsidRDefault="00355148" w:rsidP="00F54AB2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Nakoľko</w:t>
      </w:r>
      <w:r w:rsidRPr="00E0556D">
        <w:rPr>
          <w:rFonts w:ascii="Calibri" w:hAnsi="Calibri" w:cs="Arial"/>
        </w:rPr>
        <w:t xml:space="preserve"> je predmet kúpy použitý, </w:t>
      </w:r>
      <w:r w:rsidR="00437BE7" w:rsidRPr="00E0556D">
        <w:rPr>
          <w:rFonts w:ascii="Calibri" w:hAnsi="Calibri" w:cs="Arial"/>
        </w:rPr>
        <w:t xml:space="preserve">predávajúci </w:t>
      </w:r>
      <w:r w:rsidRPr="00E0556D">
        <w:rPr>
          <w:rFonts w:ascii="Calibri" w:hAnsi="Calibri" w:cs="Arial"/>
        </w:rPr>
        <w:t>nezodpovedá za prípadné vady predmetu kúpy vzniknut</w:t>
      </w:r>
      <w:r w:rsidR="00437BE7">
        <w:rPr>
          <w:rFonts w:ascii="Calibri" w:hAnsi="Calibri" w:cs="Arial"/>
        </w:rPr>
        <w:t xml:space="preserve">é jeho použitím a opotrebením, a teda </w:t>
      </w:r>
      <w:r w:rsidRPr="00E0556D">
        <w:rPr>
          <w:rFonts w:ascii="Calibri" w:hAnsi="Calibri" w:cs="Arial"/>
        </w:rPr>
        <w:t>momentom prevzatia</w:t>
      </w:r>
      <w:r w:rsidR="00C45184">
        <w:rPr>
          <w:rFonts w:ascii="Calibri" w:hAnsi="Calibri" w:cs="Arial"/>
        </w:rPr>
        <w:t xml:space="preserve"> predmetu kúpy</w:t>
      </w:r>
      <w:r w:rsidRPr="00E0556D">
        <w:rPr>
          <w:rFonts w:ascii="Calibri" w:hAnsi="Calibri" w:cs="Arial"/>
        </w:rPr>
        <w:t xml:space="preserve"> od predávajúceho zodpovedá za prípadnú náhodnú skazu a zh</w:t>
      </w:r>
      <w:r w:rsidR="00140A89">
        <w:rPr>
          <w:rFonts w:ascii="Calibri" w:hAnsi="Calibri" w:cs="Arial"/>
        </w:rPr>
        <w:t>oršenie predmetu kúpy kupujúci.</w:t>
      </w:r>
    </w:p>
    <w:p w14:paraId="39C12B37" w14:textId="77777777" w:rsidR="00355148" w:rsidRPr="00E0556D" w:rsidRDefault="00355148" w:rsidP="00F54AB2">
      <w:pPr>
        <w:tabs>
          <w:tab w:val="num" w:pos="426"/>
        </w:tabs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42A3AA75" w14:textId="52B2D00A" w:rsidR="00355148" w:rsidRPr="00EF35E4" w:rsidRDefault="00355148" w:rsidP="00F54AB2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 xml:space="preserve">Predávajúci má právo jednostranne písomne odstúpiť od </w:t>
      </w:r>
      <w:r w:rsidR="00835472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 xml:space="preserve">mluvy v prípade, ak kupujúci neuhradí kúpnu cenu ani v náhradnej 15 (pätnásť) dňovej lehote, ktorá plynie odo dňa nasledujúceho po dni doručenia písomnej výzvy na zaplatenie kúpnej ceny v náhradnej lehote adresovanej zo strany predávajúceho kupujúcemu, alebo ak kupujúci nepredloží plnú moc a doklad o PZP  v súlade s článkom III. bodom 3.7  tejto </w:t>
      </w:r>
      <w:r w:rsidR="00835472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 xml:space="preserve">mluvy. Odstúpenie je účinné dňom jeho doručenia kupujúcemu. </w:t>
      </w:r>
    </w:p>
    <w:p w14:paraId="1BCF28C4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755BAE02" w14:textId="4E7537F1" w:rsidR="00355148" w:rsidRPr="00E0556D" w:rsidRDefault="00355148" w:rsidP="00F54AB2">
      <w:pPr>
        <w:pStyle w:val="Zkladntext"/>
        <w:numPr>
          <w:ilvl w:val="1"/>
          <w:numId w:val="8"/>
        </w:numPr>
        <w:spacing w:after="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0556D">
        <w:rPr>
          <w:rFonts w:ascii="Calibri" w:hAnsi="Calibri" w:cs="Arial"/>
          <w:sz w:val="22"/>
          <w:szCs w:val="22"/>
        </w:rPr>
        <w:t xml:space="preserve">Na účely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sa za deň doručenia písomnosti považuje deň prevzatia písomnosti adresátom. V prípade, ak adresát odmietne písomnosť prevziať, za deň doručenia sa považuje deň odmietnutia prevzatia písomnosti. V prípade, ak sa nepodarí doručiť písomnosť adresátovi, za deň doručenia sa považuje tretí deň úložnej doby na pošte. V prípade, ak sa písomnosť vráti odosielateľovi s označením pošty „adresát neznámy“ alebo „adresát sa odsťahoval“ alebo s inou poznámkou podobného významu, za deň doručenia sa považuje deň vrátenia zásielky odosielateľovi. Na účely tejto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sa písomnosťou rozumie písomná komunikácia medzi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Zmluvnými </w:t>
      </w:r>
      <w:r w:rsidRPr="00E0556D">
        <w:rPr>
          <w:rFonts w:ascii="Calibri" w:hAnsi="Calibri" w:cs="Arial"/>
          <w:sz w:val="22"/>
          <w:szCs w:val="22"/>
        </w:rPr>
        <w:t>stranami, napr. faktúra podľa čl</w:t>
      </w:r>
      <w:r>
        <w:rPr>
          <w:rFonts w:ascii="Calibri" w:hAnsi="Calibri" w:cs="Arial"/>
          <w:sz w:val="22"/>
          <w:szCs w:val="22"/>
        </w:rPr>
        <w:t>ánku</w:t>
      </w:r>
      <w:r w:rsidRPr="00E0556D">
        <w:rPr>
          <w:rFonts w:ascii="Calibri" w:hAnsi="Calibri" w:cs="Arial"/>
          <w:sz w:val="22"/>
          <w:szCs w:val="22"/>
        </w:rPr>
        <w:t xml:space="preserve"> II </w:t>
      </w:r>
      <w:r w:rsidR="00003216">
        <w:rPr>
          <w:rFonts w:ascii="Calibri" w:hAnsi="Calibri" w:cs="Arial"/>
          <w:sz w:val="22"/>
          <w:szCs w:val="22"/>
          <w:lang w:val="sk-SK"/>
        </w:rPr>
        <w:t>Zmluvy</w:t>
      </w:r>
      <w:r w:rsidRPr="00E0556D">
        <w:rPr>
          <w:rFonts w:ascii="Calibri" w:hAnsi="Calibri" w:cs="Arial"/>
          <w:sz w:val="22"/>
          <w:szCs w:val="22"/>
        </w:rPr>
        <w:t xml:space="preserve">, výzva a odstúpenie od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podľa bodu </w:t>
      </w:r>
      <w:r>
        <w:rPr>
          <w:rFonts w:ascii="Calibri" w:hAnsi="Calibri" w:cs="Arial"/>
          <w:sz w:val="22"/>
          <w:szCs w:val="22"/>
        </w:rPr>
        <w:t>4.</w:t>
      </w:r>
      <w:r w:rsidRPr="00E0556D">
        <w:rPr>
          <w:rFonts w:ascii="Calibri" w:hAnsi="Calibri" w:cs="Arial"/>
          <w:sz w:val="22"/>
          <w:szCs w:val="22"/>
        </w:rPr>
        <w:t>3 tohto článku</w:t>
      </w:r>
      <w:r>
        <w:rPr>
          <w:rFonts w:ascii="Calibri" w:hAnsi="Calibri" w:cs="Arial"/>
          <w:sz w:val="22"/>
          <w:szCs w:val="22"/>
          <w:lang w:val="sk-SK"/>
        </w:rPr>
        <w:t xml:space="preserve"> </w:t>
      </w:r>
      <w:r w:rsidR="00835472">
        <w:rPr>
          <w:rFonts w:ascii="Calibri" w:hAnsi="Calibri" w:cs="Arial"/>
          <w:sz w:val="22"/>
          <w:szCs w:val="22"/>
          <w:lang w:val="sk-SK"/>
        </w:rPr>
        <w:t>Z</w:t>
      </w:r>
      <w:r>
        <w:rPr>
          <w:rFonts w:ascii="Calibri" w:hAnsi="Calibri" w:cs="Arial"/>
          <w:sz w:val="22"/>
          <w:szCs w:val="22"/>
          <w:lang w:val="sk-SK"/>
        </w:rPr>
        <w:t>mluvy</w:t>
      </w:r>
      <w:r w:rsidRPr="00E0556D">
        <w:rPr>
          <w:rFonts w:ascii="Calibri" w:hAnsi="Calibri" w:cs="Arial"/>
          <w:sz w:val="22"/>
          <w:szCs w:val="22"/>
        </w:rPr>
        <w:t xml:space="preserve"> a iné.  </w:t>
      </w:r>
    </w:p>
    <w:p w14:paraId="592F7584" w14:textId="77777777" w:rsidR="00355148" w:rsidRDefault="00355148" w:rsidP="00F54AB2">
      <w:pPr>
        <w:pStyle w:val="Zkladntext"/>
        <w:spacing w:after="0"/>
        <w:ind w:left="4253"/>
        <w:jc w:val="both"/>
        <w:rPr>
          <w:rFonts w:ascii="Calibri" w:hAnsi="Calibri" w:cs="Arial"/>
          <w:b/>
          <w:sz w:val="22"/>
          <w:szCs w:val="22"/>
        </w:rPr>
      </w:pPr>
    </w:p>
    <w:p w14:paraId="0CBC2D49" w14:textId="77777777" w:rsidR="00355148" w:rsidRPr="00BA5335" w:rsidRDefault="00355148" w:rsidP="00F54AB2">
      <w:pPr>
        <w:pStyle w:val="Zkladntext"/>
        <w:spacing w:after="0"/>
        <w:ind w:left="4253" w:firstLine="142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BA5335">
        <w:rPr>
          <w:rFonts w:ascii="Calibri" w:hAnsi="Calibri" w:cs="Arial"/>
          <w:b/>
          <w:sz w:val="22"/>
          <w:szCs w:val="22"/>
        </w:rPr>
        <w:t>.</w:t>
      </w:r>
    </w:p>
    <w:p w14:paraId="2A220550" w14:textId="77777777" w:rsidR="00355148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Osobitné ustanovenia</w:t>
      </w:r>
    </w:p>
    <w:p w14:paraId="7632A5F3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10155DF5" w14:textId="45855277" w:rsidR="00355148" w:rsidRDefault="00355148" w:rsidP="00F54AB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  <w:iCs/>
        </w:rPr>
      </w:pPr>
      <w:r w:rsidRPr="00EC3D08">
        <w:rPr>
          <w:rFonts w:ascii="Calibri" w:hAnsi="Calibri" w:cs="Arial"/>
        </w:rPr>
        <w:t xml:space="preserve">Kupujúci </w:t>
      </w:r>
      <w:r w:rsidRPr="00EC3D08">
        <w:rPr>
          <w:rFonts w:ascii="Calibri" w:hAnsi="Calibri" w:cs="Arial"/>
          <w:iCs/>
        </w:rPr>
        <w:t xml:space="preserve">týmto vyhlasuje, že </w:t>
      </w:r>
      <w:r w:rsidRPr="006B1D6F">
        <w:rPr>
          <w:rFonts w:ascii="Calibri" w:hAnsi="Calibri" w:cs="Arial"/>
          <w:iCs/>
        </w:rPr>
        <w:t xml:space="preserve">si predávajúci </w:t>
      </w:r>
      <w:r w:rsidRPr="000973B5">
        <w:rPr>
          <w:rFonts w:ascii="Calibri" w:hAnsi="Calibri" w:cs="Arial"/>
          <w:iCs/>
        </w:rPr>
        <w:t xml:space="preserve">splnil informačnú povinnosť voči kupujúcemu v zmysle článku 13 Nariadenia Európskeho parlamentu a Rady (EÚ) 2016/679 z 27. apríla 2016 o ochrane fyzických osôb pri spracúvaní osobných údajov a o voľnom pohybe takýchto údajov, ktorým sa zrušuje smernica 95/46/ES (všeobecné nariadenie o ochrane údajov) (ďalej len " GDPR"), a to v súvislosti so spracúvaním osobných údajov kupujúceho na účely plnenia kúpnej </w:t>
      </w:r>
      <w:r w:rsidR="00835472">
        <w:rPr>
          <w:rFonts w:ascii="Calibri" w:hAnsi="Calibri" w:cs="Arial"/>
          <w:iCs/>
        </w:rPr>
        <w:t>Z</w:t>
      </w:r>
      <w:r w:rsidRPr="000973B5">
        <w:rPr>
          <w:rFonts w:ascii="Calibri" w:hAnsi="Calibri" w:cs="Arial"/>
          <w:iCs/>
        </w:rPr>
        <w:t xml:space="preserve">mluvy, na účely rokovania o tejto </w:t>
      </w:r>
      <w:r w:rsidR="00835472">
        <w:rPr>
          <w:rFonts w:ascii="Calibri" w:hAnsi="Calibri" w:cs="Arial"/>
          <w:iCs/>
        </w:rPr>
        <w:t>Z</w:t>
      </w:r>
      <w:r w:rsidRPr="000973B5">
        <w:rPr>
          <w:rFonts w:ascii="Calibri" w:hAnsi="Calibri" w:cs="Arial"/>
          <w:iCs/>
        </w:rPr>
        <w:t xml:space="preserve">mluve a na účely plnenia zákonných povinností </w:t>
      </w:r>
      <w:r>
        <w:rPr>
          <w:rFonts w:ascii="Calibri" w:hAnsi="Calibri" w:cs="Arial"/>
          <w:iCs/>
        </w:rPr>
        <w:t>v zmysle</w:t>
      </w:r>
      <w:r w:rsidRPr="00EC3D08">
        <w:rPr>
          <w:rFonts w:ascii="Calibri" w:hAnsi="Calibri" w:cs="Arial"/>
          <w:iCs/>
        </w:rPr>
        <w:t> osobitných predpisov</w:t>
      </w:r>
      <w:r>
        <w:rPr>
          <w:rFonts w:ascii="Calibri" w:hAnsi="Calibri" w:cs="Arial"/>
          <w:iCs/>
        </w:rPr>
        <w:t>, ktorými je predávajúci viazaný</w:t>
      </w:r>
      <w:r w:rsidRPr="00EC3D08">
        <w:rPr>
          <w:rFonts w:ascii="Calibri" w:hAnsi="Calibri" w:cs="Arial"/>
          <w:iCs/>
        </w:rPr>
        <w:t xml:space="preserve">. </w:t>
      </w:r>
    </w:p>
    <w:p w14:paraId="1EC22B17" w14:textId="77777777" w:rsidR="00355148" w:rsidRDefault="00355148" w:rsidP="00F54AB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Arial"/>
          <w:iCs/>
        </w:rPr>
      </w:pPr>
    </w:p>
    <w:p w14:paraId="19FBD5D8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V</w:t>
      </w:r>
      <w:r>
        <w:rPr>
          <w:rFonts w:ascii="Calibri" w:hAnsi="Calibri" w:cs="Arial"/>
          <w:b/>
        </w:rPr>
        <w:t>I</w:t>
      </w:r>
      <w:r w:rsidRPr="00E0556D">
        <w:rPr>
          <w:rFonts w:ascii="Calibri" w:hAnsi="Calibri" w:cs="Arial"/>
          <w:b/>
        </w:rPr>
        <w:t>.</w:t>
      </w:r>
    </w:p>
    <w:p w14:paraId="6D4773B1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Záverečné ustanovenia</w:t>
      </w:r>
    </w:p>
    <w:p w14:paraId="692E3E4A" w14:textId="77777777" w:rsidR="00BE0462" w:rsidRDefault="00BE0462" w:rsidP="00F54AB2">
      <w:pPr>
        <w:spacing w:after="0" w:line="240" w:lineRule="auto"/>
        <w:ind w:left="708" w:hanging="708"/>
        <w:jc w:val="center"/>
        <w:rPr>
          <w:rFonts w:ascii="Calibri" w:hAnsi="Calibri" w:cs="Arial"/>
          <w:b/>
        </w:rPr>
      </w:pPr>
    </w:p>
    <w:p w14:paraId="2E1899CA" w14:textId="1BE54107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 xml:space="preserve">mluva nadobúda platnosť  dňom jej podpisu obidvoma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>mluvnými stranami. V zmysle § 47a ods.</w:t>
      </w:r>
      <w:r>
        <w:rPr>
          <w:rFonts w:ascii="Calibri" w:hAnsi="Calibri" w:cs="Arial"/>
        </w:rPr>
        <w:t xml:space="preserve"> </w:t>
      </w:r>
      <w:r w:rsidRPr="00FF62B1">
        <w:rPr>
          <w:rFonts w:ascii="Calibri" w:hAnsi="Calibri" w:cs="Arial"/>
        </w:rPr>
        <w:t xml:space="preserve">1 zákona č. 40/1964 Zb. Občiansky zákonník v  znení neskorších predpisov v spojení s § 5a </w:t>
      </w:r>
      <w:r w:rsidRPr="00FF62B1">
        <w:rPr>
          <w:rFonts w:ascii="Calibri" w:hAnsi="Calibri" w:cs="Arial"/>
        </w:rPr>
        <w:lastRenderedPageBreak/>
        <w:t>ods. 2 zákona č. 211/2000 Z. z. o slobodnom prístupe k informáciám a o zmene a doplnení niektorých zákonov (zákon o slobode informácií) v znení neskorších predpisov</w:t>
      </w:r>
      <w:r>
        <w:rPr>
          <w:rFonts w:ascii="Calibri" w:hAnsi="Calibri" w:cs="Arial"/>
        </w:rPr>
        <w:t xml:space="preserve">,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 xml:space="preserve">mluva nadobúda  účinnosť dňom nasledujúcim po dni jej zverejnenia v Centrálnom registri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>mlúv</w:t>
      </w:r>
      <w:r>
        <w:rPr>
          <w:rFonts w:ascii="Calibri" w:hAnsi="Calibri" w:cs="Arial"/>
        </w:rPr>
        <w:t xml:space="preserve"> vedenom Úradom vlády Slovenskej republiky</w:t>
      </w:r>
      <w:r w:rsidRPr="00FF62B1">
        <w:rPr>
          <w:rFonts w:ascii="Calibri" w:hAnsi="Calibri" w:cs="Arial"/>
        </w:rPr>
        <w:t>.</w:t>
      </w:r>
    </w:p>
    <w:p w14:paraId="6070EDF5" w14:textId="4BE055DE" w:rsidR="00355148" w:rsidRDefault="00355148" w:rsidP="006A5BB6">
      <w:pPr>
        <w:spacing w:after="0" w:line="240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 xml:space="preserve">Ustanovenia tejto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mluvy je možné zmeniť alebo zrušiť len po vzájomnej dohode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mluvných strán, a to písomnými dodatkami</w:t>
      </w:r>
      <w:r>
        <w:rPr>
          <w:rFonts w:ascii="Calibri" w:hAnsi="Calibri" w:cs="Arial"/>
        </w:rPr>
        <w:t xml:space="preserve"> podpísanými oboma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>mluvnými stranami.</w:t>
      </w:r>
    </w:p>
    <w:p w14:paraId="6765B41B" w14:textId="77777777" w:rsidR="00355148" w:rsidRDefault="00355148" w:rsidP="00F54AB2">
      <w:pPr>
        <w:pStyle w:val="Odsekzoznamu"/>
        <w:spacing w:after="0" w:line="240" w:lineRule="auto"/>
        <w:ind w:left="567" w:hanging="567"/>
        <w:rPr>
          <w:rFonts w:ascii="Calibri" w:hAnsi="Calibri" w:cs="Arial"/>
        </w:rPr>
      </w:pPr>
    </w:p>
    <w:p w14:paraId="43BB6EE3" w14:textId="770B32D7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E6E21">
        <w:rPr>
          <w:rFonts w:ascii="Calibri" w:hAnsi="Calibri" w:cs="Arial"/>
        </w:rPr>
        <w:t xml:space="preserve">Práva a povinnosti </w:t>
      </w:r>
      <w:r w:rsidR="00835472">
        <w:rPr>
          <w:rFonts w:ascii="Calibri" w:hAnsi="Calibri" w:cs="Arial"/>
        </w:rPr>
        <w:t>Z</w:t>
      </w:r>
      <w:r w:rsidRPr="00EE6E21">
        <w:rPr>
          <w:rFonts w:ascii="Calibri" w:hAnsi="Calibri" w:cs="Arial"/>
        </w:rPr>
        <w:t xml:space="preserve">mluvných strán neupravené v tejto </w:t>
      </w:r>
      <w:r w:rsidR="00835472">
        <w:rPr>
          <w:rFonts w:ascii="Calibri" w:hAnsi="Calibri" w:cs="Arial"/>
        </w:rPr>
        <w:t>Z</w:t>
      </w:r>
      <w:r w:rsidRPr="00EE6E21">
        <w:rPr>
          <w:rFonts w:ascii="Calibri" w:hAnsi="Calibri" w:cs="Arial"/>
        </w:rPr>
        <w:t xml:space="preserve">mluve sa riadia príslušnými ustanoveniami </w:t>
      </w:r>
      <w:r>
        <w:rPr>
          <w:rFonts w:ascii="Calibri" w:hAnsi="Calibri" w:cs="Arial"/>
        </w:rPr>
        <w:t>Občianskeho</w:t>
      </w:r>
      <w:r w:rsidRPr="00EE6E21">
        <w:rPr>
          <w:rFonts w:ascii="Calibri" w:hAnsi="Calibri" w:cs="Arial"/>
        </w:rPr>
        <w:t xml:space="preserve"> zákonníka a ostatnými všeobecne záväznými právnymi predpismi platnými a účinnými v Slovenskej republike.</w:t>
      </w:r>
      <w:r>
        <w:rPr>
          <w:rFonts w:ascii="Calibri" w:hAnsi="Calibri" w:cs="Arial"/>
        </w:rPr>
        <w:t xml:space="preserve"> V prípade vzniku sporu týkajúceho sa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 xml:space="preserve">mluvy alebo jej aplikácie sa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 xml:space="preserve">mluvné strany zaväzujú tento riešiť predovšetkým dohodou. V prípade, že to nebude možné, o veci rozhodne príslušný súd v zmysle právnych predpisov. </w:t>
      </w:r>
    </w:p>
    <w:p w14:paraId="0899D6B5" w14:textId="77777777" w:rsidR="00355148" w:rsidRPr="00E0556D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10CE81DF" w14:textId="3967EF95" w:rsidR="00355148" w:rsidRPr="00E0556D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Táto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mluva bola vyhotovená v štyroch (4) vyhotoveniach, kupujúc</w:t>
      </w:r>
      <w:r>
        <w:rPr>
          <w:rFonts w:ascii="Calibri" w:hAnsi="Calibri" w:cs="Arial"/>
        </w:rPr>
        <w:t>emu sú určené 2</w:t>
      </w:r>
      <w:r w:rsidRPr="00E0556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(dve) </w:t>
      </w:r>
      <w:r w:rsidRPr="00E0556D">
        <w:rPr>
          <w:rFonts w:ascii="Calibri" w:hAnsi="Calibri" w:cs="Arial"/>
        </w:rPr>
        <w:t>vyhotovenia a predávajúc</w:t>
      </w:r>
      <w:r>
        <w:rPr>
          <w:rFonts w:ascii="Calibri" w:hAnsi="Calibri" w:cs="Arial"/>
        </w:rPr>
        <w:t>emu 2</w:t>
      </w:r>
      <w:r w:rsidRPr="00E0556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0556D">
        <w:rPr>
          <w:rFonts w:ascii="Calibri" w:hAnsi="Calibri" w:cs="Arial"/>
        </w:rPr>
        <w:t>dve</w:t>
      </w:r>
      <w:r>
        <w:rPr>
          <w:rFonts w:ascii="Calibri" w:hAnsi="Calibri" w:cs="Arial"/>
        </w:rPr>
        <w:t xml:space="preserve">) </w:t>
      </w:r>
      <w:r w:rsidRPr="00E0556D">
        <w:rPr>
          <w:rFonts w:ascii="Calibri" w:hAnsi="Calibri" w:cs="Arial"/>
        </w:rPr>
        <w:t xml:space="preserve">vyhotovenia.  </w:t>
      </w:r>
    </w:p>
    <w:p w14:paraId="5D59109E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3CDF579D" w14:textId="2B877E55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B546F0">
        <w:rPr>
          <w:rFonts w:ascii="Calibri" w:hAnsi="Calibri" w:cs="Arial"/>
        </w:rPr>
        <w:t>Nepl</w:t>
      </w:r>
      <w:r>
        <w:rPr>
          <w:rFonts w:ascii="Calibri" w:hAnsi="Calibri" w:cs="Arial"/>
        </w:rPr>
        <w:t xml:space="preserve">atnosť niektorého z ustanovení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mluvy nemá vplyv na platnosť ostatných ustanovení. Ak sa niektoré z ustanovení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mluvy stane neplatným z dôvodu rozporu s právnymi predpismi, zaväzujú sa obe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>mluvné strany takéto ustanovenie nahradiť iným, primerane zodpovedajúcim právnemu významu pôvodného ustanovenia</w:t>
      </w:r>
      <w:r>
        <w:rPr>
          <w:rFonts w:ascii="Calibri" w:hAnsi="Calibri" w:cs="Arial"/>
        </w:rPr>
        <w:t>.</w:t>
      </w:r>
    </w:p>
    <w:p w14:paraId="5F30F02F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737B2638" w14:textId="0C9C1F20" w:rsidR="00355148" w:rsidRPr="00CA7819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B546F0">
        <w:rPr>
          <w:rFonts w:ascii="Calibri" w:hAnsi="Calibri" w:cs="Arial"/>
        </w:rPr>
        <w:t xml:space="preserve">Zmluvné strany vyhlasujú, že si túto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mluvu pozorne prečítali, jej obsahu porozumeli a ten predstavuje ich skutočnú a slobodnú vôľu zbavenú akéhokoľvek omylu. Svoje prejavy vôle obsiahnuté v tejto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mluve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>mluvné strany považujú za určité</w:t>
      </w:r>
      <w:r>
        <w:rPr>
          <w:rFonts w:ascii="Calibri" w:hAnsi="Calibri" w:cs="Arial"/>
        </w:rPr>
        <w:t xml:space="preserve">, </w:t>
      </w:r>
      <w:r w:rsidRPr="00B546F0">
        <w:rPr>
          <w:rFonts w:ascii="Calibri" w:hAnsi="Calibri" w:cs="Arial"/>
        </w:rPr>
        <w:t xml:space="preserve">zrozumiteľné a nie za nápadne nevýhodných podmienok. </w:t>
      </w:r>
      <w:r w:rsidRPr="00CA7819">
        <w:rPr>
          <w:rFonts w:ascii="Calibri" w:hAnsi="Calibri" w:cs="Arial"/>
        </w:rPr>
        <w:t>Zmluvné strany sú viazané prejavmi svojej vôle urobenými v </w:t>
      </w:r>
      <w:r w:rsidR="000C65F0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mluve a vyhlasujú, že ich </w:t>
      </w:r>
      <w:r w:rsidR="000C65F0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mluvná voľnosť nie je ničím obmedzená, že majú právo nakladať s predmetom Zmluvy, Zmluva vyjadruje ich slobodný a vážny úmysel, súhlasia s jej obsahom, </w:t>
      </w:r>
      <w:r w:rsidR="00835472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mluvné prejavy sú im dostatočne zrozumiteľné a určité a právny úkon je urobený v predpísanej forme. </w:t>
      </w:r>
    </w:p>
    <w:p w14:paraId="567628CE" w14:textId="77777777" w:rsidR="00355148" w:rsidRDefault="00355148" w:rsidP="00F54AB2">
      <w:pPr>
        <w:tabs>
          <w:tab w:val="left" w:pos="426"/>
          <w:tab w:val="left" w:pos="1418"/>
          <w:tab w:val="left" w:pos="5670"/>
        </w:tabs>
        <w:spacing w:after="0" w:line="240" w:lineRule="auto"/>
        <w:ind w:left="426"/>
        <w:jc w:val="both"/>
        <w:rPr>
          <w:rFonts w:ascii="Calibri" w:hAnsi="Calibri" w:cs="Arial"/>
        </w:rPr>
      </w:pPr>
    </w:p>
    <w:p w14:paraId="0E08476C" w14:textId="77777777" w:rsidR="00355148" w:rsidRDefault="00355148" w:rsidP="00F54AB2">
      <w:pPr>
        <w:tabs>
          <w:tab w:val="left" w:pos="426"/>
          <w:tab w:val="left" w:pos="1418"/>
          <w:tab w:val="left" w:pos="5670"/>
        </w:tabs>
        <w:spacing w:after="0" w:line="240" w:lineRule="auto"/>
        <w:ind w:left="426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V </w:t>
      </w:r>
      <w:r>
        <w:rPr>
          <w:rFonts w:ascii="Calibri" w:hAnsi="Calibri" w:cs="Arial"/>
        </w:rPr>
        <w:t xml:space="preserve">   </w:t>
      </w:r>
      <w:r w:rsidRPr="00E0556D">
        <w:rPr>
          <w:rFonts w:ascii="Calibri" w:hAnsi="Calibri" w:cs="Arial"/>
        </w:rPr>
        <w:t xml:space="preserve">           </w:t>
      </w:r>
      <w:r>
        <w:rPr>
          <w:rFonts w:ascii="Calibri" w:hAnsi="Calibri" w:cs="Arial"/>
        </w:rPr>
        <w:t xml:space="preserve">            </w:t>
      </w:r>
      <w:r w:rsidRPr="00E0556D">
        <w:rPr>
          <w:rFonts w:ascii="Calibri" w:hAnsi="Calibri" w:cs="Arial"/>
        </w:rPr>
        <w:t xml:space="preserve">   dňa:</w:t>
      </w:r>
      <w:r w:rsidRPr="00E0556D">
        <w:rPr>
          <w:rFonts w:ascii="Calibri" w:hAnsi="Calibri" w:cs="Arial"/>
        </w:rPr>
        <w:tab/>
        <w:t>V Bratislave dňa: ...........</w:t>
      </w:r>
      <w:r>
        <w:rPr>
          <w:rFonts w:ascii="Calibri" w:hAnsi="Calibri" w:cs="Arial"/>
        </w:rPr>
        <w:t>......</w:t>
      </w:r>
      <w:r w:rsidRPr="00E0556D">
        <w:rPr>
          <w:rFonts w:ascii="Calibri" w:hAnsi="Calibri" w:cs="Arial"/>
        </w:rPr>
        <w:t>......</w:t>
      </w:r>
    </w:p>
    <w:p w14:paraId="6EA8B2E1" w14:textId="77777777" w:rsidR="00355148" w:rsidRPr="00E0556D" w:rsidRDefault="00355148" w:rsidP="00F54AB2">
      <w:pPr>
        <w:tabs>
          <w:tab w:val="left" w:pos="426"/>
          <w:tab w:val="left" w:pos="5387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  <w:t>Kupujúci:</w:t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Predávajúci:</w:t>
      </w:r>
    </w:p>
    <w:p w14:paraId="58E347DD" w14:textId="77777777" w:rsidR="00355148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248D94E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5FC54E04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F4ED0A3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7DA6C73E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  <w:t>......................................................</w:t>
      </w:r>
      <w:r w:rsidRPr="00E0556D">
        <w:rPr>
          <w:rFonts w:ascii="Calibri" w:hAnsi="Calibri" w:cs="Arial"/>
        </w:rPr>
        <w:tab/>
        <w:t>......................................................</w:t>
      </w:r>
    </w:p>
    <w:p w14:paraId="0236810D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Ing.</w:t>
      </w:r>
      <w:r>
        <w:rPr>
          <w:rFonts w:ascii="Calibri" w:hAnsi="Calibri" w:cs="Arial"/>
        </w:rPr>
        <w:t xml:space="preserve"> Filip Macháček</w:t>
      </w:r>
    </w:p>
    <w:p w14:paraId="00017604" w14:textId="77777777" w:rsidR="00355148" w:rsidRDefault="00355148" w:rsidP="00F54AB2">
      <w:pPr>
        <w:tabs>
          <w:tab w:val="left" w:pos="1941"/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</w:t>
      </w:r>
      <w:r w:rsidRPr="00E0556D">
        <w:rPr>
          <w:rFonts w:ascii="Calibri" w:hAnsi="Calibri" w:cs="Arial"/>
        </w:rPr>
        <w:t>predseda predstavenstva</w:t>
      </w:r>
    </w:p>
    <w:p w14:paraId="531923F6" w14:textId="77777777" w:rsidR="00355148" w:rsidRDefault="00355148" w:rsidP="00F54AB2">
      <w:pPr>
        <w:tabs>
          <w:tab w:val="left" w:pos="1941"/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a generálny riaditeľ</w:t>
      </w:r>
    </w:p>
    <w:p w14:paraId="06858129" w14:textId="77777777" w:rsidR="00355148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4AB8C10F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CD33B03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E8B9E68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0D48DE17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F7CD7D2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370675C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......................................................</w:t>
      </w:r>
    </w:p>
    <w:p w14:paraId="7A3A069D" w14:textId="687CCECD" w:rsidR="00355148" w:rsidRPr="00ED60E7" w:rsidRDefault="00355148" w:rsidP="00F54AB2">
      <w:pPr>
        <w:spacing w:after="0" w:line="240" w:lineRule="auto"/>
        <w:rPr>
          <w:rFonts w:ascii="Calibri" w:hAnsi="Calibri" w:cs="Calibri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bookmarkStart w:id="1" w:name="_Hlk152584370"/>
      <w:r w:rsidRPr="00ED60E7">
        <w:rPr>
          <w:rFonts w:ascii="Calibri" w:hAnsi="Calibri" w:cs="Calibri"/>
        </w:rPr>
        <w:t xml:space="preserve">          </w:t>
      </w:r>
      <w:bookmarkEnd w:id="1"/>
      <w:r w:rsidR="00914D31">
        <w:rPr>
          <w:rFonts w:ascii="Calibri" w:hAnsi="Calibri" w:cs="Calibri"/>
          <w:bCs/>
        </w:rPr>
        <w:t>PhDr. Rastislav Droppa</w:t>
      </w:r>
    </w:p>
    <w:p w14:paraId="1F1CBF35" w14:textId="5401EF29" w:rsidR="00355148" w:rsidRDefault="00355148" w:rsidP="00F54AB2">
      <w:pPr>
        <w:tabs>
          <w:tab w:val="center" w:pos="1985"/>
        </w:tabs>
        <w:spacing w:after="0" w:line="240" w:lineRule="auto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 xml:space="preserve">             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bookmarkStart w:id="2" w:name="_Hlk152581119"/>
      <w:r>
        <w:rPr>
          <w:rFonts w:ascii="Calibri" w:hAnsi="Calibri" w:cs="Arial"/>
        </w:rPr>
        <w:t xml:space="preserve">    </w:t>
      </w:r>
      <w:bookmarkStart w:id="3" w:name="_Hlk152584395"/>
      <w:bookmarkStart w:id="4" w:name="_Hlk152585672"/>
      <w:r w:rsidR="00914D31">
        <w:rPr>
          <w:rFonts w:ascii="Calibri" w:hAnsi="Calibri" w:cs="Arial"/>
        </w:rPr>
        <w:t>podpredseda</w:t>
      </w:r>
      <w:r w:rsidRPr="00872037">
        <w:rPr>
          <w:rFonts w:ascii="Calibri" w:hAnsi="Calibri" w:cs="Arial"/>
        </w:rPr>
        <w:t xml:space="preserve"> predstavenstva</w:t>
      </w:r>
      <w:bookmarkEnd w:id="2"/>
      <w:bookmarkEnd w:id="3"/>
      <w:bookmarkEnd w:id="4"/>
    </w:p>
    <w:p w14:paraId="2CE005A2" w14:textId="77777777" w:rsidR="004B55B0" w:rsidRDefault="004B55B0" w:rsidP="00F54AB2">
      <w:pPr>
        <w:spacing w:after="0" w:line="240" w:lineRule="auto"/>
      </w:pPr>
    </w:p>
    <w:sectPr w:rsidR="004B5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FBA0" w14:textId="77777777" w:rsidR="003D0516" w:rsidRDefault="003D0516" w:rsidP="00161DD1">
      <w:pPr>
        <w:spacing w:after="0" w:line="240" w:lineRule="auto"/>
      </w:pPr>
      <w:r>
        <w:separator/>
      </w:r>
    </w:p>
  </w:endnote>
  <w:endnote w:type="continuationSeparator" w:id="0">
    <w:p w14:paraId="1098B5CD" w14:textId="77777777" w:rsidR="003D0516" w:rsidRDefault="003D0516" w:rsidP="0016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CC02" w14:textId="77777777" w:rsidR="00161DD1" w:rsidRDefault="00161D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938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254A2F" w14:textId="33397A94" w:rsidR="00161DD1" w:rsidRDefault="00161DD1">
            <w:pPr>
              <w:pStyle w:val="Pta"/>
              <w:jc w:val="right"/>
            </w:pPr>
            <w:r w:rsidRPr="00161DD1">
              <w:rPr>
                <w:rFonts w:cstheme="minorHAnsi"/>
                <w:bCs/>
              </w:rPr>
              <w:fldChar w:fldCharType="begin"/>
            </w:r>
            <w:r w:rsidRPr="00161DD1">
              <w:rPr>
                <w:rFonts w:cstheme="minorHAnsi"/>
                <w:bCs/>
              </w:rPr>
              <w:instrText>PAGE</w:instrText>
            </w:r>
            <w:r w:rsidRPr="00161DD1">
              <w:rPr>
                <w:rFonts w:cstheme="minorHAnsi"/>
                <w:bCs/>
              </w:rPr>
              <w:fldChar w:fldCharType="separate"/>
            </w:r>
            <w:r w:rsidR="00BB73B9">
              <w:rPr>
                <w:rFonts w:cstheme="minorHAnsi"/>
                <w:bCs/>
                <w:noProof/>
              </w:rPr>
              <w:t>5</w:t>
            </w:r>
            <w:r w:rsidRPr="00161DD1"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</w:rPr>
              <w:t>/</w:t>
            </w:r>
            <w:r w:rsidRPr="00161DD1">
              <w:rPr>
                <w:rFonts w:cstheme="minorHAnsi"/>
                <w:bCs/>
              </w:rPr>
              <w:fldChar w:fldCharType="begin"/>
            </w:r>
            <w:r w:rsidRPr="00161DD1">
              <w:rPr>
                <w:rFonts w:cstheme="minorHAnsi"/>
                <w:bCs/>
              </w:rPr>
              <w:instrText>NUMPAGES</w:instrText>
            </w:r>
            <w:r w:rsidRPr="00161DD1">
              <w:rPr>
                <w:rFonts w:cstheme="minorHAnsi"/>
                <w:bCs/>
              </w:rPr>
              <w:fldChar w:fldCharType="separate"/>
            </w:r>
            <w:r w:rsidR="00BB73B9">
              <w:rPr>
                <w:rFonts w:cstheme="minorHAnsi"/>
                <w:bCs/>
                <w:noProof/>
              </w:rPr>
              <w:t>5</w:t>
            </w:r>
            <w:r w:rsidRPr="00161DD1">
              <w:rPr>
                <w:rFonts w:cstheme="minorHAnsi"/>
                <w:bCs/>
              </w:rPr>
              <w:fldChar w:fldCharType="end"/>
            </w:r>
          </w:p>
        </w:sdtContent>
      </w:sdt>
    </w:sdtContent>
  </w:sdt>
  <w:p w14:paraId="276E7F0D" w14:textId="77777777" w:rsidR="00161DD1" w:rsidRDefault="00161DD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261E" w14:textId="77777777" w:rsidR="00161DD1" w:rsidRDefault="00161D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1199" w14:textId="77777777" w:rsidR="003D0516" w:rsidRDefault="003D0516" w:rsidP="00161DD1">
      <w:pPr>
        <w:spacing w:after="0" w:line="240" w:lineRule="auto"/>
      </w:pPr>
      <w:r>
        <w:separator/>
      </w:r>
    </w:p>
  </w:footnote>
  <w:footnote w:type="continuationSeparator" w:id="0">
    <w:p w14:paraId="509668C9" w14:textId="77777777" w:rsidR="003D0516" w:rsidRDefault="003D0516" w:rsidP="00161DD1">
      <w:pPr>
        <w:spacing w:after="0" w:line="240" w:lineRule="auto"/>
      </w:pPr>
      <w:r>
        <w:continuationSeparator/>
      </w:r>
    </w:p>
  </w:footnote>
  <w:footnote w:id="1">
    <w:p w14:paraId="3E649571" w14:textId="46A82B60" w:rsidR="00E752F0" w:rsidRDefault="00E752F0">
      <w:pPr>
        <w:pStyle w:val="Textpoznmkypodiarou"/>
      </w:pPr>
      <w:r>
        <w:rPr>
          <w:rStyle w:val="Odkaznapoznmkupodiarou"/>
        </w:rPr>
        <w:footnoteRef/>
      </w:r>
      <w:r>
        <w:t xml:space="preserve"> Neplatí pri vozidlách oslobodených od DPH.</w:t>
      </w:r>
    </w:p>
  </w:footnote>
  <w:footnote w:id="2">
    <w:p w14:paraId="6C050AF5" w14:textId="77777777" w:rsidR="00E752F0" w:rsidRDefault="00E752F0" w:rsidP="00E752F0">
      <w:pPr>
        <w:pStyle w:val="Textpoznmkypodiarou"/>
      </w:pPr>
      <w:r>
        <w:rPr>
          <w:rStyle w:val="Odkaznapoznmkupodiarou"/>
        </w:rPr>
        <w:footnoteRef/>
      </w:r>
      <w:r>
        <w:t>Neplatí pri vozidlách, ktoré nie sú oslobodené od DPH.</w:t>
      </w:r>
    </w:p>
    <w:p w14:paraId="14895A04" w14:textId="6F535C33" w:rsidR="00E752F0" w:rsidRDefault="00E752F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0818" w14:textId="77777777" w:rsidR="00161DD1" w:rsidRDefault="00161D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69BF" w14:textId="77777777" w:rsidR="00161DD1" w:rsidRDefault="00161D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F9B4" w14:textId="77777777" w:rsidR="00161DD1" w:rsidRDefault="00161D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6E8"/>
    <w:multiLevelType w:val="hybridMultilevel"/>
    <w:tmpl w:val="545CC906"/>
    <w:lvl w:ilvl="0" w:tplc="07244EE6">
      <w:start w:val="1"/>
      <w:numFmt w:val="decimal"/>
      <w:lvlText w:val="4.%1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0C820D42"/>
    <w:multiLevelType w:val="multilevel"/>
    <w:tmpl w:val="9CD8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" w15:restartNumberingAfterBreak="0">
    <w:nsid w:val="1EA12D71"/>
    <w:multiLevelType w:val="multilevel"/>
    <w:tmpl w:val="1AFC8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805681"/>
    <w:multiLevelType w:val="hybridMultilevel"/>
    <w:tmpl w:val="AB6274BE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  <w:rPr>
        <w:rFonts w:cs="Times New Roman"/>
      </w:rPr>
    </w:lvl>
  </w:abstractNum>
  <w:abstractNum w:abstractNumId="4" w15:restartNumberingAfterBreak="0">
    <w:nsid w:val="2EA47730"/>
    <w:multiLevelType w:val="multilevel"/>
    <w:tmpl w:val="D5B87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5B97525"/>
    <w:multiLevelType w:val="hybridMultilevel"/>
    <w:tmpl w:val="E14243EE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60CF0"/>
    <w:multiLevelType w:val="hybridMultilevel"/>
    <w:tmpl w:val="12C0CDAE"/>
    <w:lvl w:ilvl="0" w:tplc="D466014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61493D"/>
    <w:multiLevelType w:val="multilevel"/>
    <w:tmpl w:val="B7DAB59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755E57CA"/>
    <w:multiLevelType w:val="hybridMultilevel"/>
    <w:tmpl w:val="3A10F89E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514F"/>
    <w:multiLevelType w:val="hybridMultilevel"/>
    <w:tmpl w:val="06A2BA30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5915">
    <w:abstractNumId w:val="9"/>
  </w:num>
  <w:num w:numId="2" w16cid:durableId="1412584058">
    <w:abstractNumId w:val="8"/>
  </w:num>
  <w:num w:numId="3" w16cid:durableId="1738430896">
    <w:abstractNumId w:val="4"/>
  </w:num>
  <w:num w:numId="4" w16cid:durableId="636380663">
    <w:abstractNumId w:val="5"/>
  </w:num>
  <w:num w:numId="5" w16cid:durableId="1632711408">
    <w:abstractNumId w:val="3"/>
  </w:num>
  <w:num w:numId="6" w16cid:durableId="1052844537">
    <w:abstractNumId w:val="0"/>
  </w:num>
  <w:num w:numId="7" w16cid:durableId="507520313">
    <w:abstractNumId w:val="6"/>
  </w:num>
  <w:num w:numId="8" w16cid:durableId="522548989">
    <w:abstractNumId w:val="1"/>
  </w:num>
  <w:num w:numId="9" w16cid:durableId="344865094">
    <w:abstractNumId w:val="2"/>
  </w:num>
  <w:num w:numId="10" w16cid:durableId="1067263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48"/>
    <w:rsid w:val="00003216"/>
    <w:rsid w:val="00061F51"/>
    <w:rsid w:val="000C65F0"/>
    <w:rsid w:val="000D4C62"/>
    <w:rsid w:val="001207A5"/>
    <w:rsid w:val="00132D78"/>
    <w:rsid w:val="00133F4B"/>
    <w:rsid w:val="00137515"/>
    <w:rsid w:val="00140A89"/>
    <w:rsid w:val="00144CAF"/>
    <w:rsid w:val="001473E9"/>
    <w:rsid w:val="00160EDC"/>
    <w:rsid w:val="00161DD1"/>
    <w:rsid w:val="00165A48"/>
    <w:rsid w:val="001D2BAA"/>
    <w:rsid w:val="001E3AF0"/>
    <w:rsid w:val="001F3FBE"/>
    <w:rsid w:val="002B7678"/>
    <w:rsid w:val="00344F80"/>
    <w:rsid w:val="00355148"/>
    <w:rsid w:val="003750BB"/>
    <w:rsid w:val="003A1EF6"/>
    <w:rsid w:val="003D0516"/>
    <w:rsid w:val="003E350A"/>
    <w:rsid w:val="00407538"/>
    <w:rsid w:val="00425EA5"/>
    <w:rsid w:val="004339E9"/>
    <w:rsid w:val="00437BE7"/>
    <w:rsid w:val="00492AD6"/>
    <w:rsid w:val="004B55B0"/>
    <w:rsid w:val="004E0D11"/>
    <w:rsid w:val="00504147"/>
    <w:rsid w:val="00522162"/>
    <w:rsid w:val="00533918"/>
    <w:rsid w:val="0055683B"/>
    <w:rsid w:val="005C206A"/>
    <w:rsid w:val="005E6A69"/>
    <w:rsid w:val="00680D3C"/>
    <w:rsid w:val="006A5BB6"/>
    <w:rsid w:val="006B0514"/>
    <w:rsid w:val="006D2BC1"/>
    <w:rsid w:val="007166AE"/>
    <w:rsid w:val="0078623A"/>
    <w:rsid w:val="007A4279"/>
    <w:rsid w:val="00811163"/>
    <w:rsid w:val="00835472"/>
    <w:rsid w:val="00835A66"/>
    <w:rsid w:val="00844701"/>
    <w:rsid w:val="0086224D"/>
    <w:rsid w:val="0087712F"/>
    <w:rsid w:val="00914921"/>
    <w:rsid w:val="00914D31"/>
    <w:rsid w:val="00961573"/>
    <w:rsid w:val="00977104"/>
    <w:rsid w:val="009E08B5"/>
    <w:rsid w:val="009E76A5"/>
    <w:rsid w:val="009F3618"/>
    <w:rsid w:val="00A372B0"/>
    <w:rsid w:val="00A5684B"/>
    <w:rsid w:val="00A61D41"/>
    <w:rsid w:val="00AF05B0"/>
    <w:rsid w:val="00B647AA"/>
    <w:rsid w:val="00B959E1"/>
    <w:rsid w:val="00B9662D"/>
    <w:rsid w:val="00BA3599"/>
    <w:rsid w:val="00BB73B9"/>
    <w:rsid w:val="00BE0462"/>
    <w:rsid w:val="00C45184"/>
    <w:rsid w:val="00C77380"/>
    <w:rsid w:val="00C77C0F"/>
    <w:rsid w:val="00CE20EF"/>
    <w:rsid w:val="00CF0DA2"/>
    <w:rsid w:val="00D524A2"/>
    <w:rsid w:val="00D611A7"/>
    <w:rsid w:val="00D61E78"/>
    <w:rsid w:val="00DA7610"/>
    <w:rsid w:val="00DD5E04"/>
    <w:rsid w:val="00DD5F9E"/>
    <w:rsid w:val="00DF054A"/>
    <w:rsid w:val="00E03D03"/>
    <w:rsid w:val="00E2646F"/>
    <w:rsid w:val="00E30631"/>
    <w:rsid w:val="00E31C99"/>
    <w:rsid w:val="00E752F0"/>
    <w:rsid w:val="00EB45B2"/>
    <w:rsid w:val="00EC0AF9"/>
    <w:rsid w:val="00F2401A"/>
    <w:rsid w:val="00F54AB2"/>
    <w:rsid w:val="00F70447"/>
    <w:rsid w:val="00F70D89"/>
    <w:rsid w:val="00F9347F"/>
    <w:rsid w:val="00F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2258"/>
  <w15:chartTrackingRefBased/>
  <w15:docId w15:val="{357C3FD5-47D0-4A82-ABDF-6EAA1E65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1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148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35514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35514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unhideWhenUsed/>
    <w:rsid w:val="006B05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05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05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05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05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nhideWhenUsed/>
    <w:rsid w:val="006B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B051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6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DD1"/>
  </w:style>
  <w:style w:type="paragraph" w:styleId="Pta">
    <w:name w:val="footer"/>
    <w:basedOn w:val="Normlny"/>
    <w:link w:val="PtaChar"/>
    <w:uiPriority w:val="99"/>
    <w:unhideWhenUsed/>
    <w:rsid w:val="0016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DD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52F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52F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Valašíková Ivonne</dc:creator>
  <cp:keywords/>
  <dc:description/>
  <cp:lastModifiedBy>Juhászová Andrea</cp:lastModifiedBy>
  <cp:revision>80</cp:revision>
  <dcterms:created xsi:type="dcterms:W3CDTF">2023-12-15T06:23:00Z</dcterms:created>
  <dcterms:modified xsi:type="dcterms:W3CDTF">2026-02-06T08:04:00Z</dcterms:modified>
</cp:coreProperties>
</file>