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58EAB" w14:textId="3FB7B8C0" w:rsidR="005B6CE6" w:rsidRDefault="005B6CE6" w:rsidP="005B6CE6">
      <w:pPr>
        <w:pStyle w:val="Nadpis1"/>
        <w:spacing w:after="0"/>
      </w:pPr>
      <w:r w:rsidRPr="003563BF">
        <w:t xml:space="preserve">PONUKOVÉ KONANIE DŇA: </w:t>
      </w:r>
      <w:r w:rsidR="00F63BDC">
        <w:t>16</w:t>
      </w:r>
      <w:r w:rsidRPr="003563BF">
        <w:t>.</w:t>
      </w:r>
      <w:r w:rsidR="006F783F">
        <w:t>0</w:t>
      </w:r>
      <w:r w:rsidR="00F63BDC">
        <w:t>3</w:t>
      </w:r>
      <w:r w:rsidRPr="003563BF">
        <w:t>.202</w:t>
      </w:r>
      <w:r w:rsidR="006A63E2">
        <w:t>6</w:t>
      </w:r>
      <w:r>
        <w:t xml:space="preserve"> – Výzva na predkladanie ponúk</w:t>
      </w:r>
    </w:p>
    <w:p w14:paraId="089EFE48" w14:textId="77777777" w:rsidR="005B6CE6" w:rsidRDefault="005B6CE6" w:rsidP="005B6CE6">
      <w:pPr>
        <w:pStyle w:val="Nadpis1"/>
        <w:spacing w:after="0"/>
      </w:pPr>
    </w:p>
    <w:p w14:paraId="568DC08F" w14:textId="77777777" w:rsidR="005B6CE6" w:rsidRDefault="005B6CE6" w:rsidP="005B6CE6">
      <w:pPr>
        <w:pStyle w:val="Nadpis1"/>
        <w:spacing w:after="0"/>
      </w:pPr>
      <w:r w:rsidRPr="003563BF">
        <w:t>PODMIENKY PONUKOVÉHO KONANIA</w:t>
      </w:r>
    </w:p>
    <w:p w14:paraId="172114D4" w14:textId="77777777" w:rsidR="005B6CE6" w:rsidRPr="00970EE0" w:rsidRDefault="005B6CE6" w:rsidP="005B6CE6">
      <w:pPr>
        <w:spacing w:after="0" w:line="240" w:lineRule="auto"/>
      </w:pPr>
    </w:p>
    <w:p w14:paraId="6B28CB8D" w14:textId="77777777" w:rsidR="005B6CE6" w:rsidRPr="003563BF" w:rsidRDefault="005B6CE6" w:rsidP="005B6CE6">
      <w:pPr>
        <w:spacing w:after="0" w:line="240" w:lineRule="auto"/>
        <w:jc w:val="center"/>
      </w:pPr>
      <w:r w:rsidRPr="003563BF">
        <w:t>I.</w:t>
      </w:r>
    </w:p>
    <w:p w14:paraId="1715C574" w14:textId="77777777" w:rsidR="005B6CE6" w:rsidRPr="003563BF" w:rsidRDefault="005B6CE6" w:rsidP="005B6CE6">
      <w:pPr>
        <w:spacing w:after="0" w:line="240" w:lineRule="auto"/>
        <w:jc w:val="both"/>
        <w:rPr>
          <w:rFonts w:eastAsia="Times New Roman"/>
          <w:bCs/>
          <w:lang w:eastAsia="sk-SK"/>
        </w:rPr>
      </w:pPr>
      <w:r w:rsidRPr="003563BF">
        <w:t>Národná diaľničná</w:t>
      </w:r>
      <w:r w:rsidRPr="003563BF">
        <w:rPr>
          <w:rFonts w:eastAsia="Times New Roman"/>
          <w:bCs/>
          <w:lang w:eastAsia="sk-SK"/>
        </w:rPr>
        <w:t xml:space="preserve"> spoločnosť, </w:t>
      </w:r>
      <w:proofErr w:type="spellStart"/>
      <w:r w:rsidRPr="003563BF">
        <w:rPr>
          <w:rFonts w:eastAsia="Times New Roman"/>
          <w:bCs/>
          <w:lang w:eastAsia="sk-SK"/>
        </w:rPr>
        <w:t>a.s</w:t>
      </w:r>
      <w:proofErr w:type="spellEnd"/>
      <w:r w:rsidRPr="003563BF">
        <w:rPr>
          <w:rFonts w:eastAsia="Times New Roman"/>
          <w:bCs/>
          <w:lang w:eastAsia="sk-SK"/>
        </w:rPr>
        <w:t xml:space="preserve">., so sídlom Dúbravská cesta 14, 841 04 Bratislava, </w:t>
      </w:r>
      <w:r w:rsidRPr="003563BF">
        <w:rPr>
          <w:rFonts w:eastAsia="Times New Roman"/>
          <w:bCs/>
          <w:lang w:eastAsia="sk-SK"/>
        </w:rPr>
        <w:br/>
        <w:t xml:space="preserve">IČO: 35 919 001, zapísaná v Obchodnom registri Mestského súdu Bratislava III, oddiel: Sa, vložka </w:t>
      </w:r>
      <w:r w:rsidRPr="003563BF">
        <w:rPr>
          <w:rFonts w:eastAsia="Times New Roman"/>
          <w:bCs/>
          <w:lang w:eastAsia="sk-SK"/>
        </w:rPr>
        <w:br/>
        <w:t>č.: 3518/B (ďalej len „</w:t>
      </w:r>
      <w:r w:rsidRPr="003563BF">
        <w:rPr>
          <w:rFonts w:eastAsia="Times New Roman"/>
          <w:b/>
          <w:bCs/>
          <w:lang w:eastAsia="sk-SK"/>
        </w:rPr>
        <w:t>NDS</w:t>
      </w:r>
      <w:r w:rsidRPr="003563BF">
        <w:rPr>
          <w:rFonts w:eastAsia="Times New Roman"/>
          <w:bCs/>
          <w:lang w:eastAsia="sk-SK"/>
        </w:rPr>
        <w:t>“) ponúka na predaj</w:t>
      </w:r>
      <w:r w:rsidR="008B34A6">
        <w:rPr>
          <w:rFonts w:eastAsia="Times New Roman"/>
          <w:bCs/>
          <w:lang w:eastAsia="sk-SK"/>
        </w:rPr>
        <w:t xml:space="preserve"> nehnuteľný majetok </w:t>
      </w:r>
      <w:r w:rsidRPr="003563BF">
        <w:rPr>
          <w:rFonts w:eastAsia="Times New Roman"/>
          <w:bCs/>
          <w:lang w:eastAsia="sk-SK"/>
        </w:rPr>
        <w:t>prostredníctvom ponukového konania (ďalej len „</w:t>
      </w:r>
      <w:r w:rsidRPr="003563BF">
        <w:rPr>
          <w:rFonts w:eastAsia="Times New Roman"/>
          <w:b/>
          <w:bCs/>
          <w:lang w:eastAsia="sk-SK"/>
        </w:rPr>
        <w:t>ponukové konanie</w:t>
      </w:r>
      <w:r w:rsidRPr="003563BF">
        <w:rPr>
          <w:rFonts w:eastAsia="Times New Roman"/>
          <w:bCs/>
          <w:lang w:eastAsia="sk-SK"/>
        </w:rPr>
        <w:t>“ v príslušnom gramatickom tvare).</w:t>
      </w:r>
    </w:p>
    <w:p w14:paraId="3944B5E7" w14:textId="77777777" w:rsidR="005B6CE6" w:rsidRPr="003563BF" w:rsidRDefault="005B6CE6" w:rsidP="005B6CE6">
      <w:pPr>
        <w:tabs>
          <w:tab w:val="left" w:pos="5970"/>
        </w:tabs>
        <w:spacing w:after="0" w:line="240" w:lineRule="auto"/>
      </w:pPr>
    </w:p>
    <w:p w14:paraId="1C0332B1" w14:textId="77777777" w:rsidR="005B6CE6" w:rsidRPr="003563BF" w:rsidRDefault="005B6CE6" w:rsidP="005B6CE6">
      <w:pPr>
        <w:spacing w:after="0" w:line="240" w:lineRule="auto"/>
        <w:jc w:val="both"/>
        <w:rPr>
          <w:rFonts w:eastAsia="Times New Roman"/>
          <w:bCs/>
          <w:lang w:eastAsia="sk-SK"/>
        </w:rPr>
      </w:pPr>
      <w:r w:rsidRPr="003563BF">
        <w:rPr>
          <w:rFonts w:eastAsia="Times New Roman"/>
          <w:bCs/>
          <w:lang w:eastAsia="sk-SK"/>
        </w:rPr>
        <w:t xml:space="preserve">Za platne predloženú ponuku v ponukovom konaní sa považuje taká ponuka, resp. návrh, ktorý je záujemcom predložený </w:t>
      </w:r>
      <w:r w:rsidRPr="00335193">
        <w:rPr>
          <w:rFonts w:eastAsia="Times New Roman"/>
          <w:bCs/>
          <w:lang w:eastAsia="sk-SK"/>
        </w:rPr>
        <w:t>na jednotliv</w:t>
      </w:r>
      <w:r>
        <w:rPr>
          <w:rFonts w:eastAsia="Times New Roman"/>
          <w:bCs/>
          <w:lang w:eastAsia="sk-SK"/>
        </w:rPr>
        <w:t xml:space="preserve">ý </w:t>
      </w:r>
      <w:r w:rsidRPr="00335193">
        <w:rPr>
          <w:rFonts w:eastAsia="Times New Roman"/>
          <w:bCs/>
          <w:lang w:eastAsia="sk-SK"/>
        </w:rPr>
        <w:t>predmet ponukového konania (</w:t>
      </w:r>
      <w:r w:rsidRPr="003563BF">
        <w:rPr>
          <w:rFonts w:eastAsia="Times New Roman"/>
          <w:bCs/>
          <w:lang w:eastAsia="sk-SK"/>
        </w:rPr>
        <w:t>ďalej spoločne len „</w:t>
      </w:r>
      <w:r w:rsidRPr="003563BF">
        <w:rPr>
          <w:rFonts w:eastAsia="Times New Roman"/>
          <w:b/>
          <w:bCs/>
          <w:lang w:eastAsia="sk-SK"/>
        </w:rPr>
        <w:t>majetok NDS</w:t>
      </w:r>
      <w:r w:rsidRPr="003563BF">
        <w:rPr>
          <w:rFonts w:eastAsia="Times New Roman"/>
          <w:bCs/>
          <w:lang w:eastAsia="sk-SK"/>
        </w:rPr>
        <w:t>“ v príslušnom gramatickom tvare), v súlade s týmito podmienkami ponukového konania, v termíne na predloženie ponuky určenom NDS ako vyhlasovateľom ponukového konania (ďalej len „</w:t>
      </w:r>
      <w:r w:rsidRPr="003563BF">
        <w:rPr>
          <w:rFonts w:eastAsia="Times New Roman"/>
          <w:b/>
          <w:bCs/>
          <w:lang w:eastAsia="sk-SK"/>
        </w:rPr>
        <w:t>ponuka</w:t>
      </w:r>
      <w:r w:rsidRPr="003563BF">
        <w:rPr>
          <w:rFonts w:eastAsia="Times New Roman"/>
          <w:bCs/>
          <w:lang w:eastAsia="sk-SK"/>
        </w:rPr>
        <w:t>“</w:t>
      </w:r>
      <w:r>
        <w:rPr>
          <w:rFonts w:eastAsia="Times New Roman"/>
          <w:bCs/>
          <w:lang w:eastAsia="sk-SK"/>
        </w:rPr>
        <w:t xml:space="preserve"> </w:t>
      </w:r>
      <w:r w:rsidRPr="003563BF">
        <w:rPr>
          <w:rFonts w:eastAsia="Times New Roman"/>
          <w:bCs/>
          <w:lang w:eastAsia="sk-SK"/>
        </w:rPr>
        <w:t>v</w:t>
      </w:r>
      <w:r>
        <w:rPr>
          <w:rFonts w:eastAsia="Times New Roman"/>
          <w:bCs/>
          <w:lang w:eastAsia="sk-SK"/>
        </w:rPr>
        <w:t> príslušnom gramatickom tvare).</w:t>
      </w:r>
    </w:p>
    <w:p w14:paraId="41BC66A0" w14:textId="77777777" w:rsidR="005B6CE6" w:rsidRPr="003563BF" w:rsidRDefault="005B6CE6" w:rsidP="005B6CE6">
      <w:pPr>
        <w:spacing w:after="0" w:line="240" w:lineRule="auto"/>
        <w:jc w:val="both"/>
        <w:rPr>
          <w:rFonts w:eastAsia="Times New Roman"/>
          <w:bCs/>
          <w:lang w:eastAsia="sk-SK"/>
        </w:rPr>
      </w:pPr>
    </w:p>
    <w:p w14:paraId="73B9D60C" w14:textId="77777777" w:rsidR="005B6CE6" w:rsidRPr="003563BF" w:rsidRDefault="005B6CE6" w:rsidP="005B6CE6">
      <w:pPr>
        <w:spacing w:after="0" w:line="240" w:lineRule="auto"/>
        <w:jc w:val="center"/>
        <w:rPr>
          <w:rFonts w:eastAsia="Times New Roman"/>
          <w:bCs/>
          <w:lang w:eastAsia="sk-SK"/>
        </w:rPr>
      </w:pPr>
      <w:r w:rsidRPr="003563BF">
        <w:rPr>
          <w:rFonts w:eastAsia="Times New Roman"/>
          <w:bCs/>
          <w:lang w:eastAsia="sk-SK"/>
        </w:rPr>
        <w:t xml:space="preserve">II. </w:t>
      </w:r>
    </w:p>
    <w:p w14:paraId="3B5586F7" w14:textId="77777777" w:rsidR="005B6CE6" w:rsidRPr="003563BF" w:rsidRDefault="005B6CE6" w:rsidP="005B6CE6">
      <w:pPr>
        <w:spacing w:after="0" w:line="240" w:lineRule="auto"/>
        <w:jc w:val="both"/>
        <w:rPr>
          <w:rFonts w:eastAsia="Times New Roman"/>
          <w:bCs/>
          <w:lang w:eastAsia="sk-SK"/>
        </w:rPr>
      </w:pPr>
      <w:r w:rsidRPr="003563BF">
        <w:rPr>
          <w:rFonts w:eastAsia="Times New Roman"/>
          <w:bCs/>
          <w:lang w:eastAsia="sk-SK"/>
        </w:rPr>
        <w:t>Ponukové konanie je rozdelen</w:t>
      </w:r>
      <w:r>
        <w:rPr>
          <w:rFonts w:eastAsia="Times New Roman"/>
          <w:bCs/>
          <w:lang w:eastAsia="sk-SK"/>
        </w:rPr>
        <w:t>é</w:t>
      </w:r>
      <w:r w:rsidRPr="003563BF">
        <w:rPr>
          <w:rFonts w:eastAsia="Times New Roman"/>
          <w:bCs/>
          <w:lang w:eastAsia="sk-SK"/>
        </w:rPr>
        <w:t xml:space="preserve"> na nasledovné časti:</w:t>
      </w:r>
    </w:p>
    <w:p w14:paraId="5B278E44" w14:textId="77777777" w:rsidR="005B6CE6" w:rsidRPr="003563BF" w:rsidRDefault="005B6CE6" w:rsidP="005B6CE6">
      <w:pPr>
        <w:spacing w:after="0" w:line="240" w:lineRule="auto"/>
        <w:jc w:val="both"/>
      </w:pPr>
    </w:p>
    <w:p w14:paraId="1789AD0F" w14:textId="77777777" w:rsidR="005B6CE6" w:rsidRPr="003563BF" w:rsidRDefault="005B6CE6" w:rsidP="005B6CE6">
      <w:pPr>
        <w:spacing w:after="0" w:line="240" w:lineRule="auto"/>
        <w:contextualSpacing/>
        <w:jc w:val="both"/>
        <w:rPr>
          <w:rFonts w:eastAsia="Times New Roman"/>
          <w:bCs/>
          <w:lang w:eastAsia="sk-SK"/>
        </w:rPr>
      </w:pPr>
      <w:r w:rsidRPr="003563BF">
        <w:rPr>
          <w:rFonts w:eastAsia="Times New Roman"/>
          <w:bCs/>
          <w:u w:val="single"/>
          <w:lang w:eastAsia="sk-SK"/>
        </w:rPr>
        <w:t xml:space="preserve">1. </w:t>
      </w:r>
      <w:r w:rsidRPr="003563BF">
        <w:rPr>
          <w:rFonts w:eastAsia="Times New Roman"/>
          <w:b/>
          <w:bCs/>
          <w:u w:val="single"/>
          <w:lang w:eastAsia="sk-SK"/>
        </w:rPr>
        <w:t>Prvá časť ponukového konania (predkladanie ponúk v listinnej forme),</w:t>
      </w:r>
      <w:r w:rsidRPr="003563BF">
        <w:rPr>
          <w:rFonts w:eastAsia="Times New Roman"/>
          <w:bCs/>
          <w:lang w:eastAsia="sk-SK"/>
        </w:rPr>
        <w:t xml:space="preserve"> ktorej účelom je o. i. zistenie okruhu potenciálnych záujemcov o ponúkaný majetok NDS a zahŕňa zverejnenie ponukového konania NDS s výzvou na predkladanie ponúk a vyhodnotenie doručených ponúk v súlade s podmienkami tohto ponukového konania s (i) vyhodnotením úspešného záujemcu za podmienky predloženia len jednej platnej ponuky od jedného záujemcu v ponukovom konaní na jeden a ten istý majetok NDS, (ii) vyhodnotením skutočnosti, že na ten istý majetok NDS bola predložená viac ako jedna platná ponuka, a to od viacerých záujemcov, pričom v tomto prípade sa pristúpi k druhej časti ponukového konania - elektronická aukcia.</w:t>
      </w:r>
    </w:p>
    <w:p w14:paraId="17C0D093" w14:textId="77777777" w:rsidR="005B6CE6" w:rsidRPr="003563BF" w:rsidRDefault="005B6CE6" w:rsidP="005B6CE6">
      <w:pPr>
        <w:spacing w:after="0" w:line="240" w:lineRule="auto"/>
        <w:contextualSpacing/>
        <w:jc w:val="both"/>
      </w:pPr>
    </w:p>
    <w:p w14:paraId="5B0E4CC0" w14:textId="77777777" w:rsidR="005B6CE6" w:rsidRPr="003563BF" w:rsidRDefault="005B6CE6" w:rsidP="005B6CE6">
      <w:pPr>
        <w:spacing w:after="0" w:line="240" w:lineRule="auto"/>
        <w:contextualSpacing/>
        <w:jc w:val="both"/>
        <w:rPr>
          <w:rFonts w:eastAsia="Times New Roman"/>
          <w:bCs/>
          <w:lang w:eastAsia="sk-SK"/>
        </w:rPr>
      </w:pPr>
      <w:r w:rsidRPr="003563BF">
        <w:rPr>
          <w:rFonts w:eastAsia="Times New Roman"/>
          <w:b/>
          <w:bCs/>
          <w:u w:val="single"/>
          <w:lang w:eastAsia="sk-SK"/>
        </w:rPr>
        <w:t>2. Druhá časť ponukového konania (elektronická aukcia),</w:t>
      </w:r>
      <w:r w:rsidRPr="003563BF">
        <w:rPr>
          <w:rFonts w:eastAsia="Times New Roman"/>
          <w:bCs/>
          <w:lang w:eastAsia="sk-SK"/>
        </w:rPr>
        <w:t xml:space="preserve"> ktorá sa vykoná len za predpokladu, že v ponukovom konaní na jeden a ten istý majetok NDS bude predložená platná ponuka od viac ako jedného záujemcu, pričom tejto elektronickej aukcie sa zúčastnia len tí záujemcovia, ktorí na základe komisionálneho vyhodnotenia prvej (1) časti ponukového konania splnili podmienky ponukového konania (ďalej len „</w:t>
      </w:r>
      <w:r w:rsidRPr="003563BF">
        <w:rPr>
          <w:rFonts w:eastAsia="Times New Roman"/>
          <w:b/>
          <w:bCs/>
          <w:lang w:eastAsia="sk-SK"/>
        </w:rPr>
        <w:t>elektronická aukcia</w:t>
      </w:r>
      <w:r w:rsidRPr="003563BF">
        <w:rPr>
          <w:rFonts w:eastAsia="Times New Roman"/>
          <w:bCs/>
          <w:lang w:eastAsia="sk-SK"/>
        </w:rPr>
        <w:t>“).</w:t>
      </w:r>
    </w:p>
    <w:p w14:paraId="4EA3482D" w14:textId="77777777" w:rsidR="005B6CE6" w:rsidRPr="003563BF" w:rsidRDefault="005B6CE6" w:rsidP="005B6CE6">
      <w:pPr>
        <w:spacing w:after="0" w:line="240" w:lineRule="auto"/>
        <w:contextualSpacing/>
      </w:pPr>
    </w:p>
    <w:p w14:paraId="6914CBCC" w14:textId="77777777" w:rsidR="005B6CE6" w:rsidRPr="003563BF" w:rsidRDefault="005B6CE6" w:rsidP="005B6CE6">
      <w:pPr>
        <w:spacing w:after="0" w:line="240" w:lineRule="auto"/>
        <w:contextualSpacing/>
        <w:jc w:val="center"/>
        <w:rPr>
          <w:rFonts w:eastAsia="Times New Roman"/>
          <w:bCs/>
          <w:lang w:eastAsia="sk-SK"/>
        </w:rPr>
      </w:pPr>
      <w:r>
        <w:rPr>
          <w:rFonts w:eastAsia="Times New Roman"/>
          <w:bCs/>
          <w:lang w:eastAsia="sk-SK"/>
        </w:rPr>
        <w:t>III.</w:t>
      </w:r>
    </w:p>
    <w:p w14:paraId="5DDB4F10" w14:textId="77777777" w:rsidR="005B6CE6" w:rsidRPr="003563BF" w:rsidRDefault="005B6CE6" w:rsidP="005B6CE6">
      <w:pPr>
        <w:spacing w:after="0" w:line="240" w:lineRule="auto"/>
        <w:contextualSpacing/>
        <w:jc w:val="center"/>
        <w:rPr>
          <w:rFonts w:eastAsia="Times New Roman"/>
          <w:bCs/>
          <w:lang w:eastAsia="sk-SK"/>
        </w:rPr>
      </w:pPr>
      <w:r w:rsidRPr="003563BF">
        <w:rPr>
          <w:rFonts w:eastAsia="Times New Roman"/>
          <w:bCs/>
          <w:lang w:eastAsia="sk-SK"/>
        </w:rPr>
        <w:t>Prvá časť ponukového konania – predkladanie ponúk v listinnej forme</w:t>
      </w:r>
    </w:p>
    <w:p w14:paraId="4174FF9D" w14:textId="77777777" w:rsidR="005B6CE6" w:rsidRPr="003563BF" w:rsidRDefault="005B6CE6" w:rsidP="005B6CE6">
      <w:pPr>
        <w:spacing w:after="0" w:line="240" w:lineRule="auto"/>
        <w:contextualSpacing/>
        <w:jc w:val="center"/>
        <w:rPr>
          <w:rFonts w:eastAsia="Times New Roman"/>
          <w:bCs/>
          <w:lang w:eastAsia="sk-SK"/>
        </w:rPr>
      </w:pPr>
    </w:p>
    <w:p w14:paraId="407F0BF7" w14:textId="77777777" w:rsidR="005B6CE6" w:rsidRPr="003563BF" w:rsidRDefault="005B6CE6" w:rsidP="005B6CE6">
      <w:pPr>
        <w:spacing w:after="0" w:line="240" w:lineRule="auto"/>
        <w:contextualSpacing/>
        <w:jc w:val="both"/>
        <w:rPr>
          <w:rFonts w:eastAsia="Times New Roman"/>
          <w:bCs/>
          <w:lang w:eastAsia="sk-SK"/>
        </w:rPr>
      </w:pPr>
      <w:r w:rsidRPr="003563BF">
        <w:rPr>
          <w:rFonts w:eastAsia="Times New Roman"/>
          <w:bCs/>
          <w:lang w:eastAsia="sk-SK"/>
        </w:rPr>
        <w:t>Špecifikácia majetku NDS v ponukovom konaní a špecifikácia podmienok ponukového konania:</w:t>
      </w:r>
    </w:p>
    <w:p w14:paraId="64FAEC14" w14:textId="77777777" w:rsidR="005B6CE6" w:rsidRPr="003563BF" w:rsidRDefault="005B6CE6" w:rsidP="005B6CE6">
      <w:pPr>
        <w:spacing w:after="0" w:line="240" w:lineRule="auto"/>
        <w:contextualSpacing/>
        <w:jc w:val="both"/>
      </w:pPr>
    </w:p>
    <w:tbl>
      <w:tblPr>
        <w:tblStyle w:val="Mriekatabuky1"/>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62"/>
      </w:tblGrid>
      <w:tr w:rsidR="005B6CE6" w:rsidRPr="003563BF" w14:paraId="1A70746D" w14:textId="77777777" w:rsidTr="00D24F11">
        <w:trPr>
          <w:jc w:val="center"/>
        </w:trPr>
        <w:tc>
          <w:tcPr>
            <w:tcW w:w="3823" w:type="dxa"/>
          </w:tcPr>
          <w:p w14:paraId="093FA3F2" w14:textId="77777777" w:rsidR="005B6CE6" w:rsidRPr="003563BF" w:rsidRDefault="005B6CE6" w:rsidP="00D24F11">
            <w:pPr>
              <w:spacing w:after="0" w:line="240" w:lineRule="auto"/>
              <w:contextualSpacing/>
              <w:rPr>
                <w:rFonts w:eastAsia="Times New Roman"/>
                <w:b/>
                <w:bCs/>
                <w:lang w:eastAsia="sk-SK"/>
              </w:rPr>
            </w:pPr>
            <w:r w:rsidRPr="003563BF">
              <w:rPr>
                <w:rFonts w:eastAsia="Times New Roman"/>
                <w:b/>
                <w:bCs/>
                <w:lang w:eastAsia="sk-SK"/>
              </w:rPr>
              <w:t>Názov ponukového konania</w:t>
            </w:r>
          </w:p>
        </w:tc>
        <w:tc>
          <w:tcPr>
            <w:tcW w:w="6662" w:type="dxa"/>
          </w:tcPr>
          <w:p w14:paraId="698124DF" w14:textId="3B1F1D74" w:rsidR="005B6CE6" w:rsidRPr="003563BF" w:rsidRDefault="005B6CE6" w:rsidP="00D24F11">
            <w:pPr>
              <w:spacing w:after="0" w:line="240" w:lineRule="auto"/>
              <w:contextualSpacing/>
              <w:jc w:val="both"/>
              <w:rPr>
                <w:rFonts w:eastAsia="Times New Roman"/>
                <w:bCs/>
                <w:highlight w:val="yellow"/>
                <w:lang w:eastAsia="sk-SK"/>
              </w:rPr>
            </w:pPr>
            <w:r w:rsidRPr="003563BF">
              <w:rPr>
                <w:rFonts w:eastAsia="Times New Roman"/>
                <w:bCs/>
                <w:lang w:eastAsia="sk-SK"/>
              </w:rPr>
              <w:t xml:space="preserve">Predaj </w:t>
            </w:r>
            <w:r w:rsidR="00CA69B6">
              <w:rPr>
                <w:rFonts w:eastAsia="Times New Roman"/>
                <w:bCs/>
                <w:lang w:eastAsia="sk-SK"/>
              </w:rPr>
              <w:t>ne</w:t>
            </w:r>
            <w:r w:rsidRPr="003563BF">
              <w:rPr>
                <w:rFonts w:eastAsia="Times New Roman"/>
                <w:bCs/>
                <w:lang w:eastAsia="sk-SK"/>
              </w:rPr>
              <w:t>hnuteľného majetku</w:t>
            </w:r>
            <w:r w:rsidR="00D069EA">
              <w:rPr>
                <w:rFonts w:eastAsia="Times New Roman"/>
                <w:bCs/>
                <w:lang w:eastAsia="sk-SK"/>
              </w:rPr>
              <w:t xml:space="preserve"> II</w:t>
            </w:r>
            <w:r w:rsidR="00DA00EE">
              <w:rPr>
                <w:rFonts w:eastAsia="Times New Roman"/>
                <w:bCs/>
                <w:lang w:eastAsia="sk-SK"/>
              </w:rPr>
              <w:t>I</w:t>
            </w:r>
            <w:r w:rsidR="00D069EA">
              <w:rPr>
                <w:rFonts w:eastAsia="Times New Roman"/>
                <w:bCs/>
                <w:lang w:eastAsia="sk-SK"/>
              </w:rPr>
              <w:t>. kolo</w:t>
            </w:r>
          </w:p>
        </w:tc>
      </w:tr>
      <w:tr w:rsidR="005B6CE6" w:rsidRPr="003563BF" w14:paraId="512A927A" w14:textId="77777777" w:rsidTr="00D24F11">
        <w:trPr>
          <w:jc w:val="center"/>
        </w:trPr>
        <w:tc>
          <w:tcPr>
            <w:tcW w:w="3823" w:type="dxa"/>
          </w:tcPr>
          <w:p w14:paraId="672F4546" w14:textId="77777777" w:rsidR="005B6CE6" w:rsidRPr="003563BF" w:rsidRDefault="005B6CE6" w:rsidP="00D24F11">
            <w:pPr>
              <w:spacing w:after="0" w:line="240" w:lineRule="auto"/>
              <w:contextualSpacing/>
              <w:rPr>
                <w:rFonts w:eastAsia="Times New Roman"/>
                <w:b/>
                <w:bCs/>
                <w:lang w:eastAsia="sk-SK"/>
              </w:rPr>
            </w:pPr>
            <w:r w:rsidRPr="003563BF">
              <w:rPr>
                <w:rFonts w:eastAsia="Times New Roman"/>
                <w:b/>
                <w:bCs/>
                <w:lang w:eastAsia="sk-SK"/>
              </w:rPr>
              <w:t>Číslo ponukového konania</w:t>
            </w:r>
          </w:p>
        </w:tc>
        <w:tc>
          <w:tcPr>
            <w:tcW w:w="6662" w:type="dxa"/>
          </w:tcPr>
          <w:p w14:paraId="1B8179CE" w14:textId="49F6F84A" w:rsidR="005B6CE6" w:rsidRPr="003563BF" w:rsidRDefault="00344D13" w:rsidP="00D24F11">
            <w:pPr>
              <w:spacing w:after="0" w:line="240" w:lineRule="auto"/>
              <w:contextualSpacing/>
              <w:jc w:val="both"/>
              <w:rPr>
                <w:rFonts w:eastAsia="Times New Roman"/>
                <w:bCs/>
                <w:highlight w:val="yellow"/>
                <w:lang w:eastAsia="sk-SK"/>
              </w:rPr>
            </w:pPr>
            <w:r>
              <w:rPr>
                <w:rFonts w:eastAsia="Times New Roman"/>
                <w:bCs/>
                <w:lang w:eastAsia="sk-SK"/>
              </w:rPr>
              <w:t>č.</w:t>
            </w:r>
            <w:r w:rsidR="005B6CE6" w:rsidRPr="003563BF">
              <w:rPr>
                <w:rFonts w:eastAsia="Times New Roman"/>
                <w:bCs/>
                <w:lang w:eastAsia="sk-SK"/>
              </w:rPr>
              <w:t xml:space="preserve"> </w:t>
            </w:r>
            <w:r w:rsidR="006F783F">
              <w:rPr>
                <w:rFonts w:eastAsia="Times New Roman"/>
                <w:bCs/>
                <w:lang w:eastAsia="sk-SK"/>
              </w:rPr>
              <w:t>1</w:t>
            </w:r>
          </w:p>
        </w:tc>
      </w:tr>
      <w:tr w:rsidR="005B6CE6" w:rsidRPr="003563BF" w14:paraId="58130E60" w14:textId="77777777" w:rsidTr="00D24F11">
        <w:trPr>
          <w:jc w:val="center"/>
        </w:trPr>
        <w:tc>
          <w:tcPr>
            <w:tcW w:w="3823" w:type="dxa"/>
          </w:tcPr>
          <w:p w14:paraId="69422676" w14:textId="77777777" w:rsidR="005B6CE6" w:rsidRPr="003563BF" w:rsidRDefault="005B6CE6" w:rsidP="00D24F11">
            <w:pPr>
              <w:spacing w:after="0" w:line="240" w:lineRule="auto"/>
              <w:contextualSpacing/>
              <w:rPr>
                <w:rFonts w:eastAsia="Times New Roman"/>
                <w:b/>
                <w:bCs/>
                <w:lang w:eastAsia="sk-SK"/>
              </w:rPr>
            </w:pPr>
            <w:r w:rsidRPr="003563BF">
              <w:rPr>
                <w:rFonts w:eastAsia="Times New Roman"/>
                <w:b/>
                <w:bCs/>
                <w:lang w:eastAsia="sk-SK"/>
              </w:rPr>
              <w:t>Typ majetku NDS</w:t>
            </w:r>
          </w:p>
        </w:tc>
        <w:tc>
          <w:tcPr>
            <w:tcW w:w="6662" w:type="dxa"/>
          </w:tcPr>
          <w:p w14:paraId="29CA7C66" w14:textId="77777777" w:rsidR="005B6CE6" w:rsidRPr="003563BF" w:rsidRDefault="00CA69B6" w:rsidP="00D24F11">
            <w:pPr>
              <w:spacing w:after="0" w:line="240" w:lineRule="auto"/>
              <w:contextualSpacing/>
              <w:jc w:val="both"/>
              <w:rPr>
                <w:rFonts w:eastAsia="Times New Roman"/>
                <w:bCs/>
                <w:highlight w:val="yellow"/>
                <w:lang w:eastAsia="sk-SK"/>
              </w:rPr>
            </w:pPr>
            <w:r>
              <w:rPr>
                <w:rFonts w:eastAsia="Times New Roman"/>
                <w:bCs/>
                <w:lang w:eastAsia="sk-SK"/>
              </w:rPr>
              <w:t>Neh</w:t>
            </w:r>
            <w:r w:rsidR="005B6CE6" w:rsidRPr="003563BF">
              <w:rPr>
                <w:rFonts w:eastAsia="Times New Roman"/>
                <w:bCs/>
                <w:lang w:eastAsia="sk-SK"/>
              </w:rPr>
              <w:t>nuteľný</w:t>
            </w:r>
          </w:p>
        </w:tc>
      </w:tr>
      <w:tr w:rsidR="005B6CE6" w:rsidRPr="003563BF" w14:paraId="568F1625" w14:textId="77777777" w:rsidTr="00D24F11">
        <w:trPr>
          <w:jc w:val="center"/>
        </w:trPr>
        <w:tc>
          <w:tcPr>
            <w:tcW w:w="3823" w:type="dxa"/>
          </w:tcPr>
          <w:p w14:paraId="6E1B50FD" w14:textId="77777777" w:rsidR="005B6CE6" w:rsidRPr="003563BF" w:rsidRDefault="005B6CE6" w:rsidP="00D24F11">
            <w:pPr>
              <w:spacing w:after="0" w:line="240" w:lineRule="auto"/>
              <w:contextualSpacing/>
              <w:rPr>
                <w:rFonts w:eastAsia="Times New Roman"/>
                <w:b/>
                <w:bCs/>
                <w:lang w:eastAsia="sk-SK"/>
              </w:rPr>
            </w:pPr>
            <w:r w:rsidRPr="003563BF">
              <w:rPr>
                <w:rFonts w:eastAsia="Times New Roman"/>
                <w:b/>
                <w:bCs/>
                <w:lang w:eastAsia="sk-SK"/>
              </w:rPr>
              <w:t>Druh majetku NDS</w:t>
            </w:r>
          </w:p>
        </w:tc>
        <w:tc>
          <w:tcPr>
            <w:tcW w:w="6662" w:type="dxa"/>
          </w:tcPr>
          <w:p w14:paraId="28FEEB21" w14:textId="77777777" w:rsidR="005B6CE6" w:rsidRPr="003563BF" w:rsidRDefault="00CA69B6" w:rsidP="00D24F11">
            <w:pPr>
              <w:spacing w:after="0" w:line="240" w:lineRule="auto"/>
              <w:contextualSpacing/>
              <w:jc w:val="both"/>
              <w:rPr>
                <w:rFonts w:eastAsia="Times New Roman"/>
                <w:bCs/>
                <w:highlight w:val="yellow"/>
                <w:lang w:eastAsia="sk-SK"/>
              </w:rPr>
            </w:pPr>
            <w:r>
              <w:t>Areál Bošany</w:t>
            </w:r>
          </w:p>
        </w:tc>
      </w:tr>
      <w:tr w:rsidR="005B6CE6" w:rsidRPr="003563BF" w14:paraId="0EE439C8" w14:textId="77777777" w:rsidTr="00D24F11">
        <w:trPr>
          <w:jc w:val="center"/>
        </w:trPr>
        <w:tc>
          <w:tcPr>
            <w:tcW w:w="3823" w:type="dxa"/>
          </w:tcPr>
          <w:p w14:paraId="4A517C62" w14:textId="77777777" w:rsidR="005B6CE6" w:rsidRPr="003563BF" w:rsidRDefault="005B6CE6" w:rsidP="00D24F11">
            <w:pPr>
              <w:spacing w:after="0" w:line="240" w:lineRule="auto"/>
              <w:contextualSpacing/>
              <w:rPr>
                <w:rFonts w:eastAsia="Times New Roman"/>
                <w:b/>
                <w:bCs/>
                <w:lang w:eastAsia="sk-SK"/>
              </w:rPr>
            </w:pPr>
            <w:r w:rsidRPr="003563BF">
              <w:rPr>
                <w:rFonts w:eastAsia="Times New Roman"/>
                <w:b/>
                <w:bCs/>
                <w:lang w:eastAsia="sk-SK"/>
              </w:rPr>
              <w:t>Identifikácia majetku NDS</w:t>
            </w:r>
          </w:p>
        </w:tc>
        <w:tc>
          <w:tcPr>
            <w:tcW w:w="6662" w:type="dxa"/>
          </w:tcPr>
          <w:p w14:paraId="331D8781" w14:textId="77777777" w:rsidR="005B6CE6" w:rsidRPr="008024B4" w:rsidRDefault="005B6CE6" w:rsidP="00D24F11">
            <w:pPr>
              <w:autoSpaceDE w:val="0"/>
              <w:autoSpaceDN w:val="0"/>
              <w:adjustRightInd w:val="0"/>
              <w:spacing w:after="0" w:line="240" w:lineRule="auto"/>
              <w:jc w:val="both"/>
            </w:pPr>
            <w:r w:rsidRPr="00887870">
              <w:t xml:space="preserve">Príloha č. </w:t>
            </w:r>
            <w:r w:rsidR="002D05CC">
              <w:t>4</w:t>
            </w:r>
            <w:r w:rsidRPr="00887870">
              <w:t>.</w:t>
            </w:r>
            <w:r w:rsidR="009C08D0">
              <w:t xml:space="preserve"> a č. 5</w:t>
            </w:r>
          </w:p>
        </w:tc>
      </w:tr>
      <w:tr w:rsidR="005B6CE6" w:rsidRPr="003563BF" w14:paraId="705F4C51" w14:textId="77777777" w:rsidTr="00D24F11">
        <w:trPr>
          <w:jc w:val="center"/>
        </w:trPr>
        <w:tc>
          <w:tcPr>
            <w:tcW w:w="3823" w:type="dxa"/>
          </w:tcPr>
          <w:p w14:paraId="64895FEE" w14:textId="77777777" w:rsidR="005B6CE6" w:rsidRPr="003563BF" w:rsidRDefault="005B6CE6" w:rsidP="00D24F11">
            <w:pPr>
              <w:spacing w:after="0" w:line="240" w:lineRule="auto"/>
              <w:contextualSpacing/>
              <w:rPr>
                <w:rFonts w:eastAsia="Times New Roman"/>
                <w:b/>
                <w:bCs/>
                <w:lang w:eastAsia="sk-SK"/>
              </w:rPr>
            </w:pPr>
            <w:r w:rsidRPr="003563BF">
              <w:rPr>
                <w:rFonts w:eastAsia="Times New Roman"/>
                <w:b/>
                <w:bCs/>
                <w:lang w:eastAsia="sk-SK"/>
              </w:rPr>
              <w:t>Prehliadka majetku NDS</w:t>
            </w:r>
          </w:p>
        </w:tc>
        <w:tc>
          <w:tcPr>
            <w:tcW w:w="6662" w:type="dxa"/>
          </w:tcPr>
          <w:p w14:paraId="05322919" w14:textId="77777777" w:rsidR="005B6CE6" w:rsidRPr="003563BF" w:rsidRDefault="0040786C" w:rsidP="00D24F11">
            <w:pPr>
              <w:spacing w:after="0" w:line="240" w:lineRule="auto"/>
              <w:contextualSpacing/>
              <w:jc w:val="both"/>
              <w:rPr>
                <w:rFonts w:eastAsia="Times New Roman"/>
                <w:bCs/>
                <w:lang w:eastAsia="sk-SK"/>
              </w:rPr>
            </w:pPr>
            <w:r>
              <w:rPr>
                <w:rFonts w:eastAsia="Times New Roman"/>
                <w:bCs/>
                <w:lang w:eastAsia="sk-SK"/>
              </w:rPr>
              <w:t>Á</w:t>
            </w:r>
            <w:r w:rsidR="005B6CE6">
              <w:rPr>
                <w:rFonts w:eastAsia="Times New Roman"/>
                <w:bCs/>
                <w:lang w:eastAsia="sk-SK"/>
              </w:rPr>
              <w:t>no</w:t>
            </w:r>
          </w:p>
        </w:tc>
      </w:tr>
      <w:tr w:rsidR="005B6CE6" w:rsidRPr="003563BF" w14:paraId="5039943E" w14:textId="77777777" w:rsidTr="00D24F11">
        <w:trPr>
          <w:jc w:val="center"/>
        </w:trPr>
        <w:tc>
          <w:tcPr>
            <w:tcW w:w="3823" w:type="dxa"/>
          </w:tcPr>
          <w:p w14:paraId="12FFAE06" w14:textId="77777777" w:rsidR="005B6CE6" w:rsidRPr="003563BF" w:rsidRDefault="005B6CE6" w:rsidP="00D24F11">
            <w:pPr>
              <w:spacing w:after="0" w:line="240" w:lineRule="auto"/>
              <w:contextualSpacing/>
              <w:rPr>
                <w:rFonts w:eastAsia="Times New Roman"/>
                <w:b/>
                <w:bCs/>
                <w:lang w:eastAsia="sk-SK"/>
              </w:rPr>
            </w:pPr>
            <w:r w:rsidRPr="003563BF">
              <w:rPr>
                <w:rFonts w:eastAsia="Times New Roman"/>
                <w:b/>
                <w:bCs/>
                <w:lang w:eastAsia="sk-SK"/>
              </w:rPr>
              <w:t>Prehliadka majetku NDS - miesto a čas</w:t>
            </w:r>
          </w:p>
        </w:tc>
        <w:tc>
          <w:tcPr>
            <w:tcW w:w="6662" w:type="dxa"/>
          </w:tcPr>
          <w:p w14:paraId="75C3D38C" w14:textId="798ACDE5" w:rsidR="005B6CE6" w:rsidRPr="00D834B5" w:rsidRDefault="005B6CE6" w:rsidP="00D24F11">
            <w:pPr>
              <w:spacing w:line="240" w:lineRule="auto"/>
              <w:contextualSpacing/>
              <w:jc w:val="both"/>
              <w:rPr>
                <w:rFonts w:eastAsia="Times New Roman"/>
                <w:bCs/>
                <w:lang w:eastAsia="sk-SK"/>
              </w:rPr>
            </w:pPr>
            <w:r w:rsidRPr="00D834B5">
              <w:rPr>
                <w:rFonts w:eastAsia="Times New Roman"/>
                <w:bCs/>
                <w:lang w:eastAsia="sk-SK"/>
              </w:rPr>
              <w:t xml:space="preserve">Po dohode, najneskôr </w:t>
            </w:r>
            <w:r w:rsidRPr="004271F1">
              <w:rPr>
                <w:rFonts w:eastAsia="Times New Roman"/>
                <w:bCs/>
                <w:lang w:eastAsia="sk-SK"/>
              </w:rPr>
              <w:t xml:space="preserve">do </w:t>
            </w:r>
            <w:r w:rsidR="00F63BDC">
              <w:rPr>
                <w:rFonts w:eastAsia="Times New Roman"/>
                <w:bCs/>
                <w:lang w:eastAsia="sk-SK"/>
              </w:rPr>
              <w:t>16</w:t>
            </w:r>
            <w:r w:rsidRPr="004271F1">
              <w:rPr>
                <w:rFonts w:eastAsia="Times New Roman"/>
                <w:bCs/>
                <w:lang w:eastAsia="sk-SK"/>
              </w:rPr>
              <w:t>.</w:t>
            </w:r>
            <w:r w:rsidR="006F783F" w:rsidRPr="004271F1">
              <w:rPr>
                <w:rFonts w:eastAsia="Times New Roman"/>
                <w:bCs/>
                <w:lang w:eastAsia="sk-SK"/>
              </w:rPr>
              <w:t>0</w:t>
            </w:r>
            <w:r w:rsidR="00F63BDC">
              <w:rPr>
                <w:rFonts w:eastAsia="Times New Roman"/>
                <w:bCs/>
                <w:lang w:eastAsia="sk-SK"/>
              </w:rPr>
              <w:t>3</w:t>
            </w:r>
            <w:r w:rsidRPr="004271F1">
              <w:rPr>
                <w:rFonts w:eastAsia="Times New Roman"/>
                <w:bCs/>
                <w:lang w:eastAsia="sk-SK"/>
              </w:rPr>
              <w:t>.202</w:t>
            </w:r>
            <w:r w:rsidR="006A63E2" w:rsidRPr="004271F1">
              <w:rPr>
                <w:rFonts w:eastAsia="Times New Roman"/>
                <w:bCs/>
                <w:lang w:eastAsia="sk-SK"/>
              </w:rPr>
              <w:t>6</w:t>
            </w:r>
            <w:r w:rsidRPr="00D834B5">
              <w:rPr>
                <w:rFonts w:eastAsia="Times New Roman"/>
                <w:bCs/>
                <w:lang w:eastAsia="sk-SK"/>
              </w:rPr>
              <w:t xml:space="preserve"> (vrátane) </w:t>
            </w:r>
          </w:p>
          <w:p w14:paraId="7497AAFA" w14:textId="5D09CD3D" w:rsidR="005B6CE6" w:rsidRDefault="005B6CE6" w:rsidP="00D24F11">
            <w:pPr>
              <w:spacing w:after="0" w:line="240" w:lineRule="auto"/>
              <w:jc w:val="both"/>
              <w:rPr>
                <w:rFonts w:eastAsia="Times New Roman"/>
                <w:bCs/>
                <w:lang w:eastAsia="sk-SK"/>
              </w:rPr>
            </w:pPr>
            <w:r w:rsidRPr="00D834B5">
              <w:rPr>
                <w:rFonts w:eastAsia="Times New Roman"/>
                <w:bCs/>
                <w:lang w:eastAsia="sk-SK"/>
              </w:rPr>
              <w:t>kontaktn</w:t>
            </w:r>
            <w:r w:rsidR="00922308">
              <w:rPr>
                <w:rFonts w:eastAsia="Times New Roman"/>
                <w:bCs/>
                <w:lang w:eastAsia="sk-SK"/>
              </w:rPr>
              <w:t>á</w:t>
            </w:r>
            <w:r w:rsidRPr="00D834B5">
              <w:rPr>
                <w:rFonts w:eastAsia="Times New Roman"/>
                <w:bCs/>
                <w:lang w:eastAsia="sk-SK"/>
              </w:rPr>
              <w:t xml:space="preserve"> osob</w:t>
            </w:r>
            <w:r w:rsidR="00922308">
              <w:rPr>
                <w:rFonts w:eastAsia="Times New Roman"/>
                <w:bCs/>
                <w:lang w:eastAsia="sk-SK"/>
              </w:rPr>
              <w:t>a</w:t>
            </w:r>
            <w:r w:rsidRPr="00D834B5">
              <w:rPr>
                <w:rFonts w:eastAsia="Times New Roman"/>
                <w:bCs/>
                <w:lang w:eastAsia="sk-SK"/>
              </w:rPr>
              <w:t>, s ktor</w:t>
            </w:r>
            <w:r w:rsidR="00922308">
              <w:rPr>
                <w:rFonts w:eastAsia="Times New Roman"/>
                <w:bCs/>
                <w:lang w:eastAsia="sk-SK"/>
              </w:rPr>
              <w:t>ou</w:t>
            </w:r>
            <w:r w:rsidRPr="00D834B5">
              <w:rPr>
                <w:rFonts w:eastAsia="Times New Roman"/>
                <w:bCs/>
                <w:lang w:eastAsia="sk-SK"/>
              </w:rPr>
              <w:t xml:space="preserve"> je možné po dohodnutí si termínu vykonať obhliadku:</w:t>
            </w:r>
          </w:p>
          <w:p w14:paraId="7987223E" w14:textId="1A28C9C3" w:rsidR="00785034" w:rsidRPr="001677E7" w:rsidRDefault="009771C5" w:rsidP="001677E7">
            <w:pPr>
              <w:spacing w:after="0" w:line="240" w:lineRule="auto"/>
            </w:pPr>
            <w:r>
              <w:t xml:space="preserve">SŠČ </w:t>
            </w:r>
            <w:r w:rsidR="00922308">
              <w:t>Žarnovica,</w:t>
            </w:r>
            <w:r>
              <w:t xml:space="preserve"> </w:t>
            </w:r>
            <w:r w:rsidR="00922308">
              <w:t>JUDr. Peter Pačesa</w:t>
            </w:r>
            <w:r>
              <w:t xml:space="preserve"> tel. č. </w:t>
            </w:r>
            <w:r w:rsidR="00C632BE">
              <w:t>09</w:t>
            </w:r>
            <w:r w:rsidR="00922308">
              <w:t>10 735 158</w:t>
            </w:r>
          </w:p>
        </w:tc>
      </w:tr>
      <w:tr w:rsidR="0040786C" w:rsidRPr="003563BF" w14:paraId="05FE4085" w14:textId="77777777" w:rsidTr="00D24F11">
        <w:trPr>
          <w:jc w:val="center"/>
        </w:trPr>
        <w:tc>
          <w:tcPr>
            <w:tcW w:w="3823" w:type="dxa"/>
          </w:tcPr>
          <w:p w14:paraId="4BF8E1C5"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Odpredaj komu</w:t>
            </w:r>
          </w:p>
        </w:tc>
        <w:tc>
          <w:tcPr>
            <w:tcW w:w="6662" w:type="dxa"/>
          </w:tcPr>
          <w:p w14:paraId="25FA14D7" w14:textId="77777777" w:rsidR="0040786C" w:rsidRPr="00D834B5" w:rsidRDefault="0040786C" w:rsidP="0040786C">
            <w:pPr>
              <w:spacing w:after="0" w:line="240" w:lineRule="auto"/>
              <w:contextualSpacing/>
              <w:jc w:val="both"/>
              <w:rPr>
                <w:rFonts w:eastAsia="Times New Roman"/>
                <w:bCs/>
                <w:lang w:eastAsia="sk-SK"/>
              </w:rPr>
            </w:pPr>
            <w:r>
              <w:rPr>
                <w:rFonts w:eastAsia="Times New Roman"/>
                <w:bCs/>
                <w:lang w:eastAsia="sk-SK"/>
              </w:rPr>
              <w:t>F</w:t>
            </w:r>
            <w:r w:rsidRPr="00D834B5">
              <w:rPr>
                <w:rFonts w:eastAsia="Times New Roman"/>
                <w:bCs/>
                <w:lang w:eastAsia="sk-SK"/>
              </w:rPr>
              <w:t>yzickej osobe, právnickej osobe, fyzickej osobe oprávnenej podnikať</w:t>
            </w:r>
          </w:p>
        </w:tc>
      </w:tr>
      <w:tr w:rsidR="0040786C" w:rsidRPr="003563BF" w14:paraId="591C3BE2" w14:textId="77777777" w:rsidTr="00D24F11">
        <w:trPr>
          <w:jc w:val="center"/>
        </w:trPr>
        <w:tc>
          <w:tcPr>
            <w:tcW w:w="3823" w:type="dxa"/>
          </w:tcPr>
          <w:p w14:paraId="05FDDB94"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 xml:space="preserve">Minimálna </w:t>
            </w:r>
            <w:r w:rsidRPr="00545A43">
              <w:rPr>
                <w:rFonts w:eastAsia="Times New Roman"/>
                <w:b/>
                <w:bCs/>
                <w:lang w:eastAsia="sk-SK"/>
              </w:rPr>
              <w:t>kúpna</w:t>
            </w:r>
            <w:r>
              <w:rPr>
                <w:rFonts w:eastAsia="Times New Roman"/>
                <w:b/>
                <w:bCs/>
                <w:lang w:eastAsia="sk-SK"/>
              </w:rPr>
              <w:t xml:space="preserve"> </w:t>
            </w:r>
            <w:r w:rsidRPr="003563BF">
              <w:rPr>
                <w:rFonts w:eastAsia="Times New Roman"/>
                <w:b/>
                <w:bCs/>
                <w:lang w:eastAsia="sk-SK"/>
              </w:rPr>
              <w:t>cena majetku</w:t>
            </w:r>
            <w:r w:rsidR="00CA19D2">
              <w:rPr>
                <w:rFonts w:eastAsia="Times New Roman"/>
                <w:b/>
                <w:bCs/>
                <w:lang w:eastAsia="sk-SK"/>
              </w:rPr>
              <w:t xml:space="preserve"> NDS</w:t>
            </w:r>
          </w:p>
        </w:tc>
        <w:tc>
          <w:tcPr>
            <w:tcW w:w="6662" w:type="dxa"/>
          </w:tcPr>
          <w:p w14:paraId="76DD6526" w14:textId="7F6B800B" w:rsidR="0040786C" w:rsidRPr="00C24AA8" w:rsidRDefault="0040786C" w:rsidP="0040786C">
            <w:pPr>
              <w:spacing w:after="0"/>
              <w:jc w:val="both"/>
              <w:rPr>
                <w:b/>
              </w:rPr>
            </w:pPr>
            <w:r w:rsidRPr="004F2D0B">
              <w:t xml:space="preserve">Minimálna </w:t>
            </w:r>
            <w:r>
              <w:t>kúpna</w:t>
            </w:r>
            <w:r w:rsidRPr="004F2D0B">
              <w:t xml:space="preserve"> cena </w:t>
            </w:r>
            <w:r w:rsidR="009771C5">
              <w:t xml:space="preserve">nehnuteľného majetku – Areál Bošany je v hodnote </w:t>
            </w:r>
            <w:r w:rsidR="00DA00EE" w:rsidRPr="004271F1">
              <w:t>1 602</w:t>
            </w:r>
            <w:r w:rsidR="00A32B78" w:rsidRPr="004271F1">
              <w:t xml:space="preserve"> 000</w:t>
            </w:r>
            <w:r w:rsidR="00C00C36" w:rsidRPr="004271F1">
              <w:t>,-</w:t>
            </w:r>
            <w:r w:rsidR="009771C5" w:rsidRPr="004271F1">
              <w:t xml:space="preserve"> Eur (</w:t>
            </w:r>
            <w:r w:rsidR="009771C5">
              <w:t>slovom</w:t>
            </w:r>
            <w:r w:rsidR="002E16B1">
              <w:t xml:space="preserve"> </w:t>
            </w:r>
            <w:proofErr w:type="spellStart"/>
            <w:r w:rsidR="00DA00EE">
              <w:t>jedenmili</w:t>
            </w:r>
            <w:r w:rsidR="00D1487D">
              <w:t>ó</w:t>
            </w:r>
            <w:r w:rsidR="00DA00EE">
              <w:t>nšesťstodvatisíc</w:t>
            </w:r>
            <w:proofErr w:type="spellEnd"/>
            <w:r w:rsidR="009771C5">
              <w:t>)</w:t>
            </w:r>
            <w:r w:rsidR="002E16B1">
              <w:t xml:space="preserve"> </w:t>
            </w:r>
            <w:r w:rsidR="002E16B1" w:rsidRPr="00C24AA8">
              <w:rPr>
                <w:b/>
              </w:rPr>
              <w:t>bez DPH</w:t>
            </w:r>
          </w:p>
          <w:p w14:paraId="267E5F56" w14:textId="77777777" w:rsidR="0040786C" w:rsidRPr="00D834B5" w:rsidRDefault="0040786C" w:rsidP="0040786C">
            <w:pPr>
              <w:spacing w:after="0" w:line="240" w:lineRule="auto"/>
              <w:jc w:val="both"/>
              <w:rPr>
                <w:rFonts w:eastAsia="Times New Roman"/>
                <w:bCs/>
                <w:lang w:eastAsia="sk-SK"/>
              </w:rPr>
            </w:pPr>
          </w:p>
        </w:tc>
      </w:tr>
      <w:tr w:rsidR="0040786C" w:rsidRPr="003563BF" w14:paraId="3A6858A8" w14:textId="77777777" w:rsidTr="00D24F11">
        <w:trPr>
          <w:jc w:val="center"/>
        </w:trPr>
        <w:tc>
          <w:tcPr>
            <w:tcW w:w="3823" w:type="dxa"/>
          </w:tcPr>
          <w:p w14:paraId="2B323E8B" w14:textId="77777777" w:rsidR="0040786C" w:rsidRPr="004271F1" w:rsidRDefault="0040786C" w:rsidP="0040786C">
            <w:pPr>
              <w:spacing w:after="0" w:line="240" w:lineRule="auto"/>
              <w:contextualSpacing/>
              <w:rPr>
                <w:rFonts w:eastAsia="Times New Roman"/>
                <w:b/>
                <w:bCs/>
                <w:lang w:eastAsia="sk-SK"/>
              </w:rPr>
            </w:pPr>
            <w:r w:rsidRPr="004271F1">
              <w:rPr>
                <w:rFonts w:eastAsia="Times New Roman"/>
                <w:b/>
                <w:bCs/>
                <w:lang w:eastAsia="sk-SK"/>
              </w:rPr>
              <w:lastRenderedPageBreak/>
              <w:t>Termín na zasielanie ponúk v rámci prvej časti ponukového konania </w:t>
            </w:r>
          </w:p>
        </w:tc>
        <w:tc>
          <w:tcPr>
            <w:tcW w:w="6662" w:type="dxa"/>
          </w:tcPr>
          <w:p w14:paraId="4196347C" w14:textId="2B862632" w:rsidR="0040786C" w:rsidRPr="004271F1" w:rsidRDefault="00F63BDC" w:rsidP="00EA4C54">
            <w:pPr>
              <w:spacing w:after="0" w:line="240" w:lineRule="auto"/>
              <w:contextualSpacing/>
              <w:jc w:val="both"/>
              <w:rPr>
                <w:rFonts w:eastAsia="Times New Roman"/>
                <w:bCs/>
                <w:lang w:eastAsia="sk-SK"/>
              </w:rPr>
            </w:pPr>
            <w:r>
              <w:rPr>
                <w:rFonts w:eastAsia="Times New Roman"/>
                <w:bCs/>
                <w:lang w:eastAsia="sk-SK"/>
              </w:rPr>
              <w:t>16</w:t>
            </w:r>
            <w:r w:rsidR="0040786C" w:rsidRPr="004271F1">
              <w:rPr>
                <w:rFonts w:eastAsia="Times New Roman"/>
                <w:bCs/>
                <w:lang w:eastAsia="sk-SK"/>
              </w:rPr>
              <w:t>.</w:t>
            </w:r>
            <w:r w:rsidR="006F783F" w:rsidRPr="004271F1">
              <w:rPr>
                <w:rFonts w:eastAsia="Times New Roman"/>
                <w:bCs/>
                <w:lang w:eastAsia="sk-SK"/>
              </w:rPr>
              <w:t>0</w:t>
            </w:r>
            <w:r>
              <w:rPr>
                <w:rFonts w:eastAsia="Times New Roman"/>
                <w:bCs/>
                <w:lang w:eastAsia="sk-SK"/>
              </w:rPr>
              <w:t>3</w:t>
            </w:r>
            <w:r w:rsidR="0040786C" w:rsidRPr="004271F1">
              <w:rPr>
                <w:rFonts w:eastAsia="Times New Roman"/>
                <w:bCs/>
                <w:lang w:eastAsia="sk-SK"/>
              </w:rPr>
              <w:t>.202</w:t>
            </w:r>
            <w:r w:rsidR="006A63E2" w:rsidRPr="004271F1">
              <w:rPr>
                <w:rFonts w:eastAsia="Times New Roman"/>
                <w:bCs/>
                <w:lang w:eastAsia="sk-SK"/>
              </w:rPr>
              <w:t>6</w:t>
            </w:r>
            <w:r w:rsidR="00EA4C54" w:rsidRPr="004271F1">
              <w:rPr>
                <w:rFonts w:eastAsia="Times New Roman"/>
                <w:bCs/>
                <w:lang w:eastAsia="sk-SK"/>
              </w:rPr>
              <w:t xml:space="preserve"> do 12:</w:t>
            </w:r>
            <w:r w:rsidR="00D069EA" w:rsidRPr="004271F1">
              <w:rPr>
                <w:rFonts w:eastAsia="Times New Roman"/>
                <w:bCs/>
                <w:lang w:eastAsia="sk-SK"/>
              </w:rPr>
              <w:t>00</w:t>
            </w:r>
            <w:r w:rsidR="0040786C" w:rsidRPr="004271F1">
              <w:rPr>
                <w:rFonts w:eastAsia="Times New Roman"/>
                <w:bCs/>
                <w:lang w:eastAsia="sk-SK"/>
              </w:rPr>
              <w:t xml:space="preserve"> hod.</w:t>
            </w:r>
          </w:p>
        </w:tc>
      </w:tr>
      <w:tr w:rsidR="0040786C" w:rsidRPr="003563BF" w14:paraId="6AC2EFA4" w14:textId="77777777" w:rsidTr="00D24F11">
        <w:trPr>
          <w:jc w:val="center"/>
        </w:trPr>
        <w:tc>
          <w:tcPr>
            <w:tcW w:w="3823" w:type="dxa"/>
          </w:tcPr>
          <w:p w14:paraId="501DF62E"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Spôsob doručovania ponuky v rámci prvej časti ponukového konania </w:t>
            </w:r>
          </w:p>
        </w:tc>
        <w:tc>
          <w:tcPr>
            <w:tcW w:w="6662" w:type="dxa"/>
          </w:tcPr>
          <w:p w14:paraId="287A11B0" w14:textId="77777777" w:rsidR="0040786C" w:rsidRPr="003563BF" w:rsidRDefault="0040786C" w:rsidP="0040786C">
            <w:pPr>
              <w:spacing w:after="0" w:line="240" w:lineRule="auto"/>
              <w:contextualSpacing/>
              <w:jc w:val="both"/>
              <w:rPr>
                <w:rFonts w:eastAsia="Times New Roman"/>
                <w:bCs/>
                <w:lang w:eastAsia="sk-SK"/>
              </w:rPr>
            </w:pPr>
            <w:r>
              <w:rPr>
                <w:rFonts w:eastAsia="Times New Roman"/>
                <w:bCs/>
                <w:lang w:eastAsia="sk-SK"/>
              </w:rPr>
              <w:t>D</w:t>
            </w:r>
            <w:r w:rsidRPr="003563BF">
              <w:rPr>
                <w:rFonts w:eastAsia="Times New Roman"/>
                <w:bCs/>
                <w:lang w:eastAsia="sk-SK"/>
              </w:rPr>
              <w:t xml:space="preserve">oporučene </w:t>
            </w:r>
            <w:r w:rsidRPr="0040786C">
              <w:rPr>
                <w:rFonts w:eastAsia="Times New Roman"/>
                <w:b/>
                <w:bCs/>
                <w:lang w:eastAsia="sk-SK"/>
              </w:rPr>
              <w:t>poštou</w:t>
            </w:r>
            <w:r w:rsidRPr="003563BF">
              <w:rPr>
                <w:rFonts w:eastAsia="Times New Roman"/>
                <w:bCs/>
                <w:lang w:eastAsia="sk-SK"/>
              </w:rPr>
              <w:t xml:space="preserve"> na adresu sídla NDS:</w:t>
            </w:r>
          </w:p>
          <w:p w14:paraId="6E0551A5" w14:textId="77777777"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Národná diaľničná spoločnosť, a.</w:t>
            </w:r>
            <w:r>
              <w:rPr>
                <w:rFonts w:eastAsia="Times New Roman"/>
                <w:bCs/>
                <w:lang w:eastAsia="sk-SK"/>
              </w:rPr>
              <w:t xml:space="preserve"> </w:t>
            </w:r>
            <w:r w:rsidRPr="003563BF">
              <w:rPr>
                <w:rFonts w:eastAsia="Times New Roman"/>
                <w:bCs/>
                <w:lang w:eastAsia="sk-SK"/>
              </w:rPr>
              <w:t>s.</w:t>
            </w:r>
          </w:p>
          <w:p w14:paraId="5D1A166F" w14:textId="77777777"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Dúbravská cesta 14</w:t>
            </w:r>
          </w:p>
          <w:p w14:paraId="4CDB84F4" w14:textId="77777777"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841 04 Bratislava</w:t>
            </w:r>
          </w:p>
          <w:p w14:paraId="1C885C4F" w14:textId="77777777"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alebo</w:t>
            </w:r>
          </w:p>
          <w:p w14:paraId="364A0A1B" w14:textId="77777777" w:rsidR="0040786C" w:rsidRPr="003563BF" w:rsidRDefault="0040786C" w:rsidP="0040786C">
            <w:pPr>
              <w:spacing w:after="0" w:line="240" w:lineRule="auto"/>
              <w:contextualSpacing/>
              <w:jc w:val="both"/>
              <w:rPr>
                <w:rFonts w:eastAsia="Times New Roman"/>
                <w:bCs/>
                <w:lang w:eastAsia="sk-SK"/>
              </w:rPr>
            </w:pPr>
            <w:r w:rsidRPr="0040786C">
              <w:rPr>
                <w:rFonts w:eastAsia="Times New Roman"/>
                <w:b/>
                <w:bCs/>
                <w:lang w:eastAsia="sk-SK"/>
              </w:rPr>
              <w:t>osobne</w:t>
            </w:r>
            <w:r w:rsidRPr="003563BF">
              <w:rPr>
                <w:rFonts w:eastAsia="Times New Roman"/>
                <w:bCs/>
                <w:lang w:eastAsia="sk-SK"/>
              </w:rPr>
              <w:t xml:space="preserve"> do podateľne NDS na adresu sídla NDS:</w:t>
            </w:r>
          </w:p>
          <w:p w14:paraId="51728B9E" w14:textId="77777777"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Národná diaľničná spoločnosť, a.</w:t>
            </w:r>
            <w:r>
              <w:rPr>
                <w:rFonts w:eastAsia="Times New Roman"/>
                <w:bCs/>
                <w:lang w:eastAsia="sk-SK"/>
              </w:rPr>
              <w:t xml:space="preserve"> </w:t>
            </w:r>
            <w:r w:rsidRPr="003563BF">
              <w:rPr>
                <w:rFonts w:eastAsia="Times New Roman"/>
                <w:bCs/>
                <w:lang w:eastAsia="sk-SK"/>
              </w:rPr>
              <w:t>s.</w:t>
            </w:r>
          </w:p>
          <w:p w14:paraId="32631620" w14:textId="77777777"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Dúbravská cesta 14</w:t>
            </w:r>
          </w:p>
          <w:p w14:paraId="1E54886B" w14:textId="77777777"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841 04 Bratislava</w:t>
            </w:r>
          </w:p>
          <w:p w14:paraId="2C022C97" w14:textId="77777777" w:rsidR="0040786C" w:rsidRPr="003563BF" w:rsidRDefault="0040786C" w:rsidP="0040786C">
            <w:pPr>
              <w:spacing w:after="0" w:line="240" w:lineRule="auto"/>
              <w:contextualSpacing/>
              <w:jc w:val="both"/>
              <w:rPr>
                <w:rFonts w:eastAsia="Times New Roman"/>
                <w:bCs/>
                <w:lang w:eastAsia="sk-SK"/>
              </w:rPr>
            </w:pPr>
          </w:p>
          <w:p w14:paraId="6A756DC7" w14:textId="77777777"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V prípade, ak bude ponuka doručená do podateľne NDS osobne, odporúča NDS záujemcom vyžiadať si potvrdenie o prevzatí zásielky, v ktorom bude uvedené miesto, dátum a čas prevzatia ponuky.</w:t>
            </w:r>
          </w:p>
          <w:p w14:paraId="36014BBA" w14:textId="77777777"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Rozhodujúcim dátumom je prijatie ponuky v podateľni NDS označením pečiatkou NDS.</w:t>
            </w:r>
          </w:p>
        </w:tc>
      </w:tr>
      <w:tr w:rsidR="0040786C" w:rsidRPr="003563BF" w14:paraId="4BEA7628" w14:textId="77777777" w:rsidTr="00D24F11">
        <w:trPr>
          <w:jc w:val="center"/>
        </w:trPr>
        <w:tc>
          <w:tcPr>
            <w:tcW w:w="3823" w:type="dxa"/>
          </w:tcPr>
          <w:p w14:paraId="537054F2"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Forma doručovania ponuky v rámci prvej časti ponukového konania</w:t>
            </w:r>
          </w:p>
        </w:tc>
        <w:tc>
          <w:tcPr>
            <w:tcW w:w="6662" w:type="dxa"/>
          </w:tcPr>
          <w:p w14:paraId="1777B71C" w14:textId="77777777" w:rsidR="0040786C" w:rsidRPr="003563BF" w:rsidRDefault="009771C5" w:rsidP="0040786C">
            <w:pPr>
              <w:pStyle w:val="Odsekzoznamu"/>
              <w:numPr>
                <w:ilvl w:val="0"/>
                <w:numId w:val="19"/>
              </w:numPr>
              <w:spacing w:after="0" w:line="240" w:lineRule="auto"/>
              <w:ind w:left="349"/>
              <w:jc w:val="both"/>
              <w:rPr>
                <w:rFonts w:eastAsia="Times New Roman"/>
                <w:b/>
                <w:bCs/>
                <w:lang w:eastAsia="sk-SK"/>
              </w:rPr>
            </w:pPr>
            <w:r>
              <w:rPr>
                <w:rFonts w:eastAsia="Times New Roman"/>
                <w:bCs/>
                <w:lang w:eastAsia="sk-SK"/>
              </w:rPr>
              <w:t>Cenová p</w:t>
            </w:r>
            <w:r w:rsidR="0040786C" w:rsidRPr="003563BF">
              <w:rPr>
                <w:rFonts w:eastAsia="Times New Roman"/>
                <w:bCs/>
                <w:lang w:eastAsia="sk-SK"/>
              </w:rPr>
              <w:t>onuka</w:t>
            </w:r>
            <w:r w:rsidR="0040786C">
              <w:rPr>
                <w:rFonts w:eastAsia="Times New Roman"/>
                <w:bCs/>
                <w:lang w:eastAsia="sk-SK"/>
              </w:rPr>
              <w:t xml:space="preserve"> </w:t>
            </w:r>
            <w:r w:rsidR="0040786C" w:rsidRPr="003563BF">
              <w:rPr>
                <w:rFonts w:eastAsia="Times New Roman"/>
                <w:bCs/>
                <w:lang w:eastAsia="sk-SK"/>
              </w:rPr>
              <w:t xml:space="preserve">bude vložená v zatvorenej obálke označenej </w:t>
            </w:r>
            <w:r w:rsidR="0040786C" w:rsidRPr="003563BF">
              <w:rPr>
                <w:rFonts w:eastAsia="Times New Roman"/>
                <w:b/>
                <w:bCs/>
                <w:lang w:eastAsia="sk-SK"/>
              </w:rPr>
              <w:t xml:space="preserve">Predaj </w:t>
            </w:r>
            <w:r>
              <w:rPr>
                <w:rFonts w:eastAsia="Times New Roman"/>
                <w:b/>
                <w:bCs/>
                <w:lang w:eastAsia="sk-SK"/>
              </w:rPr>
              <w:t>Areál Bošany</w:t>
            </w:r>
            <w:r w:rsidR="0040786C" w:rsidRPr="003563BF">
              <w:rPr>
                <w:rFonts w:eastAsia="Times New Roman"/>
                <w:b/>
                <w:bCs/>
                <w:lang w:eastAsia="sk-SK"/>
              </w:rPr>
              <w:t xml:space="preserve"> - NEOTVÁRAŤ! </w:t>
            </w:r>
          </w:p>
          <w:p w14:paraId="66B875ED" w14:textId="77777777" w:rsidR="0040786C" w:rsidRPr="003563BF" w:rsidRDefault="0040786C" w:rsidP="0040786C">
            <w:pPr>
              <w:pStyle w:val="Odsekzoznamu"/>
              <w:numPr>
                <w:ilvl w:val="0"/>
                <w:numId w:val="19"/>
              </w:numPr>
              <w:spacing w:after="0" w:line="240" w:lineRule="auto"/>
              <w:ind w:left="349"/>
              <w:jc w:val="both"/>
              <w:rPr>
                <w:rFonts w:eastAsia="Times New Roman"/>
                <w:bCs/>
                <w:lang w:eastAsia="sk-SK"/>
              </w:rPr>
            </w:pPr>
            <w:r w:rsidRPr="003563BF">
              <w:rPr>
                <w:rFonts w:eastAsia="Times New Roman"/>
                <w:bCs/>
                <w:lang w:eastAsia="sk-SK"/>
              </w:rPr>
              <w:t>Obálka s</w:t>
            </w:r>
            <w:r w:rsidR="009771C5">
              <w:rPr>
                <w:rFonts w:eastAsia="Times New Roman"/>
                <w:bCs/>
                <w:lang w:eastAsia="sk-SK"/>
              </w:rPr>
              <w:t xml:space="preserve"> cenovou </w:t>
            </w:r>
            <w:r w:rsidRPr="003563BF">
              <w:rPr>
                <w:rFonts w:eastAsia="Times New Roman"/>
                <w:bCs/>
                <w:lang w:eastAsia="sk-SK"/>
              </w:rPr>
              <w:t>ponukou bude obsahovať adresu sídla NDS a</w:t>
            </w:r>
            <w:r>
              <w:rPr>
                <w:rFonts w:eastAsia="Times New Roman"/>
                <w:bCs/>
                <w:lang w:eastAsia="sk-SK"/>
              </w:rPr>
              <w:t> </w:t>
            </w:r>
            <w:r w:rsidRPr="003563BF">
              <w:rPr>
                <w:rFonts w:eastAsia="Times New Roman"/>
                <w:bCs/>
                <w:lang w:eastAsia="sk-SK"/>
              </w:rPr>
              <w:t>kompletnú</w:t>
            </w:r>
            <w:r>
              <w:rPr>
                <w:rFonts w:eastAsia="Times New Roman"/>
                <w:bCs/>
                <w:lang w:eastAsia="sk-SK"/>
              </w:rPr>
              <w:t xml:space="preserve"> </w:t>
            </w:r>
            <w:r w:rsidRPr="003563BF">
              <w:rPr>
                <w:rFonts w:eastAsia="Times New Roman"/>
                <w:bCs/>
                <w:lang w:eastAsia="sk-SK"/>
              </w:rPr>
              <w:t>adresu záujemcu (meno, priezvisko a adresu trvalého bydliska/názov alebo obchodné meno a adresu sídla podnikania).</w:t>
            </w:r>
          </w:p>
          <w:p w14:paraId="4D90ED3F" w14:textId="77777777" w:rsidR="0040786C" w:rsidRPr="006F4F35" w:rsidRDefault="0040786C" w:rsidP="0040786C">
            <w:pPr>
              <w:pStyle w:val="Odsekzoznamu"/>
              <w:numPr>
                <w:ilvl w:val="0"/>
                <w:numId w:val="19"/>
              </w:numPr>
              <w:spacing w:after="0" w:line="240" w:lineRule="auto"/>
              <w:ind w:left="349"/>
              <w:jc w:val="both"/>
              <w:rPr>
                <w:rFonts w:eastAsia="Times New Roman"/>
                <w:bCs/>
                <w:lang w:eastAsia="sk-SK"/>
              </w:rPr>
            </w:pPr>
            <w:r w:rsidRPr="003563BF">
              <w:rPr>
                <w:rFonts w:eastAsia="Times New Roman"/>
                <w:bCs/>
                <w:lang w:eastAsia="sk-SK"/>
              </w:rPr>
              <w:t>Predložením ponuky v ponukovom konaní záujemca vyslovuje svoj súhlas so všetkými podmienkami ponukového konania.</w:t>
            </w:r>
          </w:p>
        </w:tc>
      </w:tr>
      <w:tr w:rsidR="0040786C" w:rsidRPr="003563BF" w14:paraId="054D9031" w14:textId="77777777" w:rsidTr="00D24F11">
        <w:trPr>
          <w:jc w:val="center"/>
        </w:trPr>
        <w:tc>
          <w:tcPr>
            <w:tcW w:w="3823" w:type="dxa"/>
          </w:tcPr>
          <w:p w14:paraId="7CC3C86D" w14:textId="77777777" w:rsidR="0040786C" w:rsidRPr="003563BF" w:rsidRDefault="0040786C" w:rsidP="0040786C">
            <w:pPr>
              <w:spacing w:after="0" w:line="240" w:lineRule="auto"/>
              <w:contextualSpacing/>
              <w:rPr>
                <w:rFonts w:eastAsia="Times New Roman"/>
                <w:b/>
                <w:bCs/>
                <w:lang w:eastAsia="sk-SK"/>
              </w:rPr>
            </w:pPr>
            <w:r w:rsidRPr="00297DA7">
              <w:rPr>
                <w:b/>
              </w:rPr>
              <w:t>Jazyk</w:t>
            </w:r>
            <w:r>
              <w:rPr>
                <w:b/>
              </w:rPr>
              <w:t xml:space="preserve"> cenovej</w:t>
            </w:r>
            <w:r w:rsidRPr="00297DA7">
              <w:rPr>
                <w:b/>
              </w:rPr>
              <w:t xml:space="preserve"> ponuky záujemcu </w:t>
            </w:r>
          </w:p>
        </w:tc>
        <w:tc>
          <w:tcPr>
            <w:tcW w:w="6662" w:type="dxa"/>
          </w:tcPr>
          <w:p w14:paraId="7DECED03" w14:textId="77777777"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Ponuka môže byť okrem slovenského jazyka predložená aj v inom ako v slovenskom jazyku, pričom v prípade predloženia ponuky v inom ako slovenskom jazyku je potrebný úradný preklad do jazyka slovenského</w:t>
            </w:r>
            <w:r>
              <w:rPr>
                <w:rFonts w:eastAsia="Times New Roman"/>
                <w:bCs/>
                <w:lang w:eastAsia="sk-SK"/>
              </w:rPr>
              <w:t>.</w:t>
            </w:r>
          </w:p>
        </w:tc>
      </w:tr>
      <w:tr w:rsidR="0040786C" w:rsidRPr="003563BF" w14:paraId="45E34580" w14:textId="77777777" w:rsidTr="00D24F11">
        <w:trPr>
          <w:jc w:val="center"/>
        </w:trPr>
        <w:tc>
          <w:tcPr>
            <w:tcW w:w="3823" w:type="dxa"/>
          </w:tcPr>
          <w:p w14:paraId="0BA16445"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Výdavky záujemcu</w:t>
            </w:r>
          </w:p>
        </w:tc>
        <w:tc>
          <w:tcPr>
            <w:tcW w:w="6662" w:type="dxa"/>
          </w:tcPr>
          <w:p w14:paraId="499074F2" w14:textId="77777777"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 xml:space="preserve">Všetky výdavky spojené s prípravou a predložením ponuky znáša </w:t>
            </w:r>
            <w:r>
              <w:rPr>
                <w:rFonts w:eastAsia="Times New Roman"/>
                <w:bCs/>
                <w:lang w:eastAsia="sk-SK"/>
              </w:rPr>
              <w:t xml:space="preserve">v plnom rozsahu </w:t>
            </w:r>
            <w:r w:rsidRPr="003563BF">
              <w:rPr>
                <w:rFonts w:eastAsia="Times New Roman"/>
                <w:bCs/>
                <w:lang w:eastAsia="sk-SK"/>
              </w:rPr>
              <w:t>záujemca bez akéhokoľvek finančného alebo iného nároku voči NDS.</w:t>
            </w:r>
          </w:p>
        </w:tc>
      </w:tr>
      <w:tr w:rsidR="0040786C" w:rsidRPr="003563BF" w14:paraId="296EE765" w14:textId="77777777" w:rsidTr="00D24F11">
        <w:trPr>
          <w:jc w:val="center"/>
        </w:trPr>
        <w:tc>
          <w:tcPr>
            <w:tcW w:w="3823" w:type="dxa"/>
          </w:tcPr>
          <w:p w14:paraId="3AEE1452" w14:textId="77777777" w:rsidR="0040786C" w:rsidRPr="003563BF" w:rsidRDefault="0040786C" w:rsidP="0040786C">
            <w:pPr>
              <w:spacing w:after="0" w:line="240" w:lineRule="auto"/>
              <w:contextualSpacing/>
              <w:rPr>
                <w:rFonts w:eastAsia="Times New Roman"/>
                <w:b/>
                <w:bCs/>
                <w:lang w:eastAsia="sk-SK"/>
              </w:rPr>
            </w:pPr>
            <w:r w:rsidRPr="00297DA7">
              <w:rPr>
                <w:b/>
              </w:rPr>
              <w:t>Povinné informácie o záujemcovi v</w:t>
            </w:r>
            <w:r>
              <w:rPr>
                <w:b/>
              </w:rPr>
              <w:t xml:space="preserve"> cenovej</w:t>
            </w:r>
            <w:r w:rsidRPr="00297DA7">
              <w:rPr>
                <w:b/>
              </w:rPr>
              <w:t xml:space="preserve"> ponuke a povinné náležitosti </w:t>
            </w:r>
            <w:r>
              <w:rPr>
                <w:b/>
              </w:rPr>
              <w:t xml:space="preserve"> cenovej </w:t>
            </w:r>
            <w:r w:rsidRPr="00297DA7">
              <w:rPr>
                <w:b/>
              </w:rPr>
              <w:t>ponuky</w:t>
            </w:r>
          </w:p>
        </w:tc>
        <w:tc>
          <w:tcPr>
            <w:tcW w:w="6662" w:type="dxa"/>
          </w:tcPr>
          <w:p w14:paraId="5A8E58F1" w14:textId="77777777"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1. Ponuka musí byť podpísaná záujemcom alebo osobou oprávnenou konať v mene záujemcu na základe predloženého plnomocenstva s úradne overeným podpisom záujemcu/splnomocniteľa a musí obsahovať:</w:t>
            </w:r>
          </w:p>
          <w:p w14:paraId="21F6F683" w14:textId="77777777" w:rsidR="0040786C" w:rsidRPr="00887870" w:rsidRDefault="0040786C" w:rsidP="0040786C">
            <w:pPr>
              <w:pStyle w:val="Odsekzoznamu"/>
              <w:numPr>
                <w:ilvl w:val="0"/>
                <w:numId w:val="17"/>
              </w:numPr>
              <w:spacing w:after="0" w:line="240" w:lineRule="auto"/>
              <w:ind w:left="357" w:hanging="357"/>
              <w:jc w:val="both"/>
              <w:rPr>
                <w:rFonts w:eastAsia="Times New Roman"/>
                <w:bCs/>
                <w:lang w:eastAsia="sk-SK"/>
              </w:rPr>
            </w:pPr>
            <w:r w:rsidRPr="003563BF">
              <w:rPr>
                <w:rFonts w:eastAsia="Times New Roman"/>
                <w:bCs/>
                <w:lang w:eastAsia="sk-SK"/>
              </w:rPr>
              <w:t xml:space="preserve">pri fyzických </w:t>
            </w:r>
            <w:r w:rsidRPr="00887870">
              <w:rPr>
                <w:rFonts w:eastAsia="Times New Roman"/>
                <w:bCs/>
                <w:lang w:eastAsia="sk-SK"/>
              </w:rPr>
              <w:t xml:space="preserve">osobách: meno a priezvisko, dátum narodenia, trvalé bydlisko, </w:t>
            </w:r>
            <w:r w:rsidR="00133938">
              <w:rPr>
                <w:rFonts w:eastAsia="Times New Roman"/>
                <w:bCs/>
                <w:lang w:eastAsia="sk-SK"/>
              </w:rPr>
              <w:t xml:space="preserve">korešpondenčnú adresu, ak je odlišná od trvalého bydliska, </w:t>
            </w:r>
            <w:r w:rsidRPr="00887870">
              <w:rPr>
                <w:rFonts w:eastAsia="Times New Roman"/>
                <w:bCs/>
                <w:lang w:eastAsia="sk-SK"/>
              </w:rPr>
              <w:t>špecifikáciu majetku NDS, cenový návrh</w:t>
            </w:r>
            <w:r w:rsidR="00133938">
              <w:rPr>
                <w:rFonts w:eastAsia="Times New Roman"/>
                <w:bCs/>
                <w:lang w:eastAsia="sk-SK"/>
              </w:rPr>
              <w:t xml:space="preserve"> v</w:t>
            </w:r>
            <w:r w:rsidRPr="00887870">
              <w:rPr>
                <w:rFonts w:eastAsia="Times New Roman"/>
                <w:bCs/>
                <w:lang w:eastAsia="sk-SK"/>
              </w:rPr>
              <w:t xml:space="preserve"> eurách </w:t>
            </w:r>
            <w:r w:rsidRPr="0040786C">
              <w:rPr>
                <w:rFonts w:eastAsia="Times New Roman"/>
                <w:b/>
                <w:bCs/>
                <w:lang w:eastAsia="sk-SK"/>
              </w:rPr>
              <w:t>bez DPH</w:t>
            </w:r>
            <w:r w:rsidRPr="00887870">
              <w:rPr>
                <w:rFonts w:eastAsia="Times New Roman"/>
                <w:bCs/>
                <w:lang w:eastAsia="sk-SK"/>
              </w:rPr>
              <w:t xml:space="preserve"> (cena predložená v ponuke musí byť vyššia, minimálne rovná ako stanovená minimálna</w:t>
            </w:r>
            <w:r>
              <w:rPr>
                <w:rFonts w:eastAsia="Times New Roman"/>
                <w:bCs/>
                <w:lang w:eastAsia="sk-SK"/>
              </w:rPr>
              <w:t xml:space="preserve"> </w:t>
            </w:r>
            <w:r w:rsidRPr="00887870">
              <w:rPr>
                <w:rFonts w:eastAsia="Times New Roman"/>
                <w:bCs/>
                <w:lang w:eastAsia="sk-SK"/>
              </w:rPr>
              <w:t xml:space="preserve">cena), podpis záujemcu, </w:t>
            </w:r>
            <w:r w:rsidR="00F83A5D">
              <w:rPr>
                <w:rFonts w:eastAsia="Times New Roman"/>
                <w:bCs/>
                <w:lang w:eastAsia="sk-SK"/>
              </w:rPr>
              <w:t xml:space="preserve">telefónne číslo, </w:t>
            </w:r>
            <w:r w:rsidRPr="00887870">
              <w:rPr>
                <w:rFonts w:eastAsia="Times New Roman"/>
                <w:bCs/>
                <w:lang w:eastAsia="sk-SK"/>
              </w:rPr>
              <w:t>e-mailovú adresu záujemcu (na uvedený e-mail bude v prípade konania elektronickej aukcie zaslaná výzva na jej účasť),</w:t>
            </w:r>
          </w:p>
          <w:p w14:paraId="1A5BB4B7" w14:textId="77777777" w:rsidR="0040786C" w:rsidRPr="00887870" w:rsidRDefault="0040786C" w:rsidP="0040786C">
            <w:pPr>
              <w:pStyle w:val="Odsekzoznamu"/>
              <w:numPr>
                <w:ilvl w:val="0"/>
                <w:numId w:val="17"/>
              </w:numPr>
              <w:spacing w:after="0" w:line="240" w:lineRule="auto"/>
              <w:ind w:left="357" w:hanging="357"/>
              <w:jc w:val="both"/>
              <w:rPr>
                <w:rFonts w:eastAsia="Times New Roman"/>
                <w:bCs/>
                <w:lang w:eastAsia="sk-SK"/>
              </w:rPr>
            </w:pPr>
            <w:r w:rsidRPr="00887870">
              <w:rPr>
                <w:rFonts w:eastAsia="Times New Roman"/>
                <w:bCs/>
                <w:lang w:eastAsia="sk-SK"/>
              </w:rPr>
              <w:t xml:space="preserve">pri fyzických osobách oprávnených podnikať: obchodné meno, trvalé bydlisko, miesto podnikania, informáciu či je/nie je platiteľom DPH, IČO, špecifikáciu majetku NDS, cenový návrh v eurách </w:t>
            </w:r>
            <w:r w:rsidRPr="0040786C">
              <w:rPr>
                <w:rFonts w:eastAsia="Times New Roman"/>
                <w:b/>
                <w:bCs/>
                <w:lang w:eastAsia="sk-SK"/>
              </w:rPr>
              <w:t>bez DPH</w:t>
            </w:r>
            <w:r w:rsidRPr="00887870">
              <w:rPr>
                <w:rFonts w:eastAsia="Times New Roman"/>
                <w:bCs/>
                <w:lang w:eastAsia="sk-SK"/>
              </w:rPr>
              <w:t xml:space="preserve"> (cena predložená v ponuke musí byť vyššia, minimálne rovná ako stanovená minimálna</w:t>
            </w:r>
            <w:r>
              <w:rPr>
                <w:rFonts w:eastAsia="Times New Roman"/>
                <w:bCs/>
                <w:lang w:eastAsia="sk-SK"/>
              </w:rPr>
              <w:t xml:space="preserve"> </w:t>
            </w:r>
            <w:r w:rsidRPr="00887870">
              <w:rPr>
                <w:rFonts w:eastAsia="Times New Roman"/>
                <w:bCs/>
                <w:lang w:eastAsia="sk-SK"/>
              </w:rPr>
              <w:t xml:space="preserve">cena), podpis záujemcu, </w:t>
            </w:r>
            <w:r w:rsidR="00F83A5D">
              <w:rPr>
                <w:rFonts w:eastAsia="Times New Roman"/>
                <w:bCs/>
                <w:lang w:eastAsia="sk-SK"/>
              </w:rPr>
              <w:t xml:space="preserve">telefónne číslo, </w:t>
            </w:r>
            <w:r w:rsidRPr="00887870">
              <w:rPr>
                <w:rFonts w:eastAsia="Times New Roman"/>
                <w:bCs/>
                <w:lang w:eastAsia="sk-SK"/>
              </w:rPr>
              <w:t>e-mailovú adresu záujemcu (na uvedený e-mail bude v prípade konania elektronickej aukcie zaslaná výzva na jej účasť),</w:t>
            </w:r>
          </w:p>
          <w:p w14:paraId="4B30A201" w14:textId="77777777" w:rsidR="0040786C" w:rsidRPr="00887870" w:rsidRDefault="0040786C" w:rsidP="0040786C">
            <w:pPr>
              <w:pStyle w:val="Odsekzoznamu"/>
              <w:numPr>
                <w:ilvl w:val="0"/>
                <w:numId w:val="17"/>
              </w:numPr>
              <w:spacing w:after="0" w:line="240" w:lineRule="auto"/>
              <w:ind w:left="357" w:hanging="357"/>
              <w:jc w:val="both"/>
              <w:rPr>
                <w:rFonts w:eastAsia="Times New Roman"/>
                <w:bCs/>
                <w:lang w:eastAsia="sk-SK"/>
              </w:rPr>
            </w:pPr>
            <w:r w:rsidRPr="00887870">
              <w:rPr>
                <w:rFonts w:eastAsia="Times New Roman"/>
                <w:bCs/>
                <w:lang w:eastAsia="sk-SK"/>
              </w:rPr>
              <w:t xml:space="preserve">pri právnických osobách: obchodné meno, sídlo, informáciu či je/nie je platiteľom DPH, IČO, špecifikáciu majetku NDS, cenový návrh v eurách </w:t>
            </w:r>
            <w:r w:rsidRPr="001E640C">
              <w:rPr>
                <w:rFonts w:eastAsia="Times New Roman"/>
                <w:b/>
                <w:bCs/>
                <w:lang w:eastAsia="sk-SK"/>
              </w:rPr>
              <w:t>bez DPH</w:t>
            </w:r>
            <w:r w:rsidRPr="00887870">
              <w:rPr>
                <w:rFonts w:eastAsia="Times New Roman"/>
                <w:bCs/>
                <w:lang w:eastAsia="sk-SK"/>
              </w:rPr>
              <w:t xml:space="preserve"> (cena predložená v ponuke musí byť vyššia, minimálne rovná ako stanovená minimálna</w:t>
            </w:r>
            <w:r>
              <w:rPr>
                <w:rFonts w:eastAsia="Times New Roman"/>
                <w:bCs/>
                <w:lang w:eastAsia="sk-SK"/>
              </w:rPr>
              <w:t xml:space="preserve"> </w:t>
            </w:r>
            <w:r w:rsidRPr="00887870">
              <w:rPr>
                <w:rFonts w:eastAsia="Times New Roman"/>
                <w:bCs/>
                <w:lang w:eastAsia="sk-SK"/>
              </w:rPr>
              <w:t>cena), meno, priezvisko, funkcia a podpis osoby oprávnenej konať v mene spoločnosti</w:t>
            </w:r>
            <w:r w:rsidR="00F83A5D">
              <w:rPr>
                <w:rFonts w:eastAsia="Times New Roman"/>
                <w:bCs/>
                <w:lang w:eastAsia="sk-SK"/>
              </w:rPr>
              <w:t>, telefónne číslo</w:t>
            </w:r>
            <w:r w:rsidRPr="00887870">
              <w:rPr>
                <w:rFonts w:eastAsia="Times New Roman"/>
                <w:bCs/>
                <w:lang w:eastAsia="sk-SK"/>
              </w:rPr>
              <w:t xml:space="preserve"> a e-mailovú adresu záujemcu (na uvedený e-mail </w:t>
            </w:r>
            <w:r w:rsidRPr="00887870">
              <w:rPr>
                <w:rFonts w:eastAsia="Times New Roman"/>
                <w:bCs/>
                <w:lang w:eastAsia="sk-SK"/>
              </w:rPr>
              <w:lastRenderedPageBreak/>
              <w:t>bude v prípade konania elektronickej aukcie zaslaná výzva na jej účasť).</w:t>
            </w:r>
          </w:p>
          <w:p w14:paraId="23C3CBD1" w14:textId="77777777" w:rsidR="0040786C" w:rsidRPr="00887870" w:rsidRDefault="0040786C" w:rsidP="0040786C">
            <w:pPr>
              <w:spacing w:after="0" w:line="240" w:lineRule="auto"/>
              <w:jc w:val="both"/>
              <w:rPr>
                <w:rFonts w:eastAsia="Times New Roman"/>
                <w:bCs/>
                <w:lang w:eastAsia="sk-SK"/>
              </w:rPr>
            </w:pPr>
            <w:r w:rsidRPr="00887870">
              <w:rPr>
                <w:rFonts w:eastAsia="Times New Roman"/>
                <w:bCs/>
                <w:lang w:eastAsia="sk-SK"/>
              </w:rPr>
              <w:t xml:space="preserve">2. </w:t>
            </w:r>
            <w:r w:rsidR="00133938" w:rsidRPr="00CE4AD5">
              <w:rPr>
                <w:rFonts w:eastAsia="Times New Roman"/>
                <w:bCs/>
                <w:lang w:eastAsia="sk-SK"/>
              </w:rPr>
              <w:t>Ku kúpnej cene bude pripočítan</w:t>
            </w:r>
            <w:r w:rsidR="00133938">
              <w:rPr>
                <w:rFonts w:eastAsia="Times New Roman"/>
                <w:bCs/>
                <w:lang w:eastAsia="sk-SK"/>
              </w:rPr>
              <w:t>á</w:t>
            </w:r>
            <w:r w:rsidR="00133938" w:rsidRPr="00CE4AD5">
              <w:rPr>
                <w:rFonts w:eastAsia="Times New Roman"/>
                <w:bCs/>
                <w:lang w:eastAsia="sk-SK"/>
              </w:rPr>
              <w:t xml:space="preserve"> </w:t>
            </w:r>
            <w:r w:rsidR="00133938">
              <w:rPr>
                <w:rFonts w:eastAsia="Times New Roman"/>
                <w:bCs/>
                <w:lang w:eastAsia="sk-SK"/>
              </w:rPr>
              <w:t>daň z pridanej hodnoty v zmysle platných právnych   predpisov.</w:t>
            </w:r>
          </w:p>
        </w:tc>
      </w:tr>
      <w:tr w:rsidR="0040786C" w:rsidRPr="003563BF" w14:paraId="0EBA85F3" w14:textId="77777777" w:rsidTr="00D24F11">
        <w:trPr>
          <w:jc w:val="center"/>
        </w:trPr>
        <w:tc>
          <w:tcPr>
            <w:tcW w:w="3823" w:type="dxa"/>
          </w:tcPr>
          <w:p w14:paraId="1EAFD8B2" w14:textId="77777777" w:rsidR="0040786C" w:rsidRPr="003563BF" w:rsidRDefault="00C57F3C" w:rsidP="0040786C">
            <w:pPr>
              <w:spacing w:after="0" w:line="240" w:lineRule="auto"/>
              <w:contextualSpacing/>
              <w:rPr>
                <w:rFonts w:eastAsia="Times New Roman"/>
                <w:b/>
                <w:bCs/>
                <w:lang w:eastAsia="sk-SK"/>
              </w:rPr>
            </w:pPr>
            <w:r w:rsidRPr="00D356E7">
              <w:rPr>
                <w:b/>
              </w:rPr>
              <w:lastRenderedPageBreak/>
              <w:t>Povinné prílohy</w:t>
            </w:r>
            <w:r>
              <w:rPr>
                <w:b/>
              </w:rPr>
              <w:t xml:space="preserve"> cenovej</w:t>
            </w:r>
            <w:r w:rsidRPr="00D356E7">
              <w:rPr>
                <w:b/>
              </w:rPr>
              <w:t xml:space="preserve"> ponuky</w:t>
            </w:r>
          </w:p>
        </w:tc>
        <w:tc>
          <w:tcPr>
            <w:tcW w:w="6662" w:type="dxa"/>
          </w:tcPr>
          <w:p w14:paraId="5B18F7AF" w14:textId="77777777" w:rsidR="0040786C" w:rsidRPr="003563BF" w:rsidRDefault="0040786C" w:rsidP="0040786C">
            <w:pPr>
              <w:pStyle w:val="Odsekzoznamu"/>
              <w:numPr>
                <w:ilvl w:val="0"/>
                <w:numId w:val="1"/>
              </w:numPr>
              <w:spacing w:after="0" w:line="240" w:lineRule="auto"/>
              <w:ind w:left="357" w:hanging="357"/>
              <w:jc w:val="both"/>
              <w:rPr>
                <w:rFonts w:eastAsia="Times New Roman"/>
                <w:bCs/>
                <w:lang w:eastAsia="sk-SK"/>
              </w:rPr>
            </w:pPr>
            <w:r w:rsidRPr="003563BF">
              <w:rPr>
                <w:rFonts w:eastAsia="Times New Roman"/>
                <w:bCs/>
                <w:lang w:eastAsia="sk-SK"/>
              </w:rPr>
              <w:t>Doklad preukazujúci právnu subjektivitu záujemcu:</w:t>
            </w:r>
          </w:p>
          <w:p w14:paraId="67E2D84D" w14:textId="77777777" w:rsidR="0040786C" w:rsidRPr="003563BF" w:rsidRDefault="0040786C" w:rsidP="0040786C">
            <w:pPr>
              <w:pStyle w:val="Odsekzoznamu"/>
              <w:numPr>
                <w:ilvl w:val="1"/>
                <w:numId w:val="1"/>
              </w:numPr>
              <w:spacing w:after="0" w:line="240" w:lineRule="auto"/>
              <w:ind w:left="754" w:hanging="357"/>
              <w:jc w:val="both"/>
              <w:rPr>
                <w:rFonts w:eastAsia="Times New Roman"/>
                <w:bCs/>
                <w:lang w:eastAsia="sk-SK"/>
              </w:rPr>
            </w:pPr>
            <w:r w:rsidRPr="003563BF">
              <w:rPr>
                <w:rFonts w:eastAsia="Times New Roman"/>
                <w:bCs/>
                <w:lang w:eastAsia="sk-SK"/>
              </w:rPr>
              <w:t xml:space="preserve">výpis zo živnostenského registra (v prípade, že záujemca je podnikateľ – fyzická osoba, resp. podnikateľ – príspevková organizácia) nie starší ako tri mesiace; </w:t>
            </w:r>
          </w:p>
          <w:p w14:paraId="0490F91D" w14:textId="77777777" w:rsidR="0040786C" w:rsidRPr="003563BF" w:rsidRDefault="0040786C" w:rsidP="0040786C">
            <w:pPr>
              <w:pStyle w:val="Odsekzoznamu"/>
              <w:numPr>
                <w:ilvl w:val="1"/>
                <w:numId w:val="1"/>
              </w:numPr>
              <w:spacing w:after="0" w:line="240" w:lineRule="auto"/>
              <w:ind w:left="754" w:hanging="357"/>
              <w:jc w:val="both"/>
              <w:rPr>
                <w:rFonts w:eastAsia="Times New Roman"/>
                <w:bCs/>
                <w:lang w:eastAsia="sk-SK"/>
              </w:rPr>
            </w:pPr>
            <w:r w:rsidRPr="003563BF">
              <w:rPr>
                <w:rFonts w:eastAsia="Times New Roman"/>
                <w:bCs/>
                <w:lang w:eastAsia="sk-SK"/>
              </w:rPr>
              <w:t xml:space="preserve">výpis z obchodného registra (v prípade, že záujemca je podnikateľ – právnická osoba, resp. podnikateľ – fyzická osoba zapísaná v obchodnom registri) nie starší ako tri mesiace; </w:t>
            </w:r>
          </w:p>
          <w:p w14:paraId="48B179AB" w14:textId="77777777" w:rsidR="0040786C" w:rsidRPr="003563BF" w:rsidRDefault="0040786C" w:rsidP="0040786C">
            <w:pPr>
              <w:pStyle w:val="Odsekzoznamu"/>
              <w:numPr>
                <w:ilvl w:val="1"/>
                <w:numId w:val="1"/>
              </w:numPr>
              <w:spacing w:after="0" w:line="240" w:lineRule="auto"/>
              <w:ind w:left="754" w:hanging="357"/>
              <w:jc w:val="both"/>
              <w:rPr>
                <w:rFonts w:eastAsia="Times New Roman"/>
                <w:bCs/>
                <w:lang w:eastAsia="sk-SK"/>
              </w:rPr>
            </w:pPr>
            <w:r w:rsidRPr="003563BF">
              <w:rPr>
                <w:rFonts w:eastAsia="Times New Roman"/>
                <w:bCs/>
                <w:lang w:eastAsia="sk-SK"/>
              </w:rPr>
              <w:t>výpis z iného registra ale</w:t>
            </w:r>
            <w:r>
              <w:rPr>
                <w:rFonts w:eastAsia="Times New Roman"/>
                <w:bCs/>
                <w:lang w:eastAsia="sk-SK"/>
              </w:rPr>
              <w:t>bo databázy odlišného od písm. a) a b</w:t>
            </w:r>
            <w:r w:rsidRPr="003563BF">
              <w:rPr>
                <w:rFonts w:eastAsia="Times New Roman"/>
                <w:bCs/>
                <w:lang w:eastAsia="sk-SK"/>
              </w:rPr>
              <w:t>), v prípade, že je v ňom záujemca zapísaný, nie starší ako tri mesiace.</w:t>
            </w:r>
          </w:p>
          <w:p w14:paraId="5B956E6F" w14:textId="77777777" w:rsidR="0040786C" w:rsidRPr="003563BF" w:rsidRDefault="0040786C" w:rsidP="0040786C">
            <w:pPr>
              <w:pStyle w:val="Odsekzoznamu"/>
              <w:numPr>
                <w:ilvl w:val="0"/>
                <w:numId w:val="1"/>
              </w:numPr>
              <w:spacing w:after="0" w:line="240" w:lineRule="auto"/>
              <w:ind w:left="357" w:hanging="357"/>
              <w:jc w:val="both"/>
              <w:rPr>
                <w:rFonts w:eastAsia="Times New Roman"/>
                <w:bCs/>
                <w:lang w:eastAsia="sk-SK"/>
              </w:rPr>
            </w:pPr>
            <w:r w:rsidRPr="003563BF">
              <w:rPr>
                <w:rFonts w:eastAsia="Times New Roman"/>
                <w:bCs/>
                <w:lang w:eastAsia="sk-SK"/>
              </w:rPr>
              <w:t>Plnomocenstvo s úradne overeným podpisom záujemcu/splnomocniteľa – v prípade, že sa záujemca v ponukovom konaní nechá zastupovať inou osobou</w:t>
            </w:r>
            <w:r>
              <w:rPr>
                <w:rFonts w:eastAsia="Times New Roman"/>
                <w:bCs/>
                <w:lang w:eastAsia="sk-SK"/>
              </w:rPr>
              <w:t>.</w:t>
            </w:r>
          </w:p>
        </w:tc>
      </w:tr>
      <w:tr w:rsidR="0040786C" w:rsidRPr="003563BF" w14:paraId="1D5DC5B0" w14:textId="77777777" w:rsidTr="002C01E5">
        <w:trPr>
          <w:trHeight w:val="765"/>
          <w:jc w:val="center"/>
        </w:trPr>
        <w:tc>
          <w:tcPr>
            <w:tcW w:w="3823" w:type="dxa"/>
          </w:tcPr>
          <w:p w14:paraId="24B164CA"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Podmienky vylúčenia ponuky z ponukového konania v rámci prvej časti ponukového konania</w:t>
            </w:r>
          </w:p>
        </w:tc>
        <w:tc>
          <w:tcPr>
            <w:tcW w:w="6662" w:type="dxa"/>
          </w:tcPr>
          <w:p w14:paraId="447464FC" w14:textId="77777777"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Ponuku možno zahrnúť do ponukového konania len v prípade, ak obsah ponuky zodpovedá podmienkam ponukového konania. Vylúčenie ponuky záujemcu nastáva v nasledovných prípadoch:</w:t>
            </w:r>
          </w:p>
          <w:p w14:paraId="4052FBF3" w14:textId="77777777"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ponuka záujemcu je doručená po termíne na zasielanie ponúk v ponukovom konaní; </w:t>
            </w:r>
          </w:p>
          <w:p w14:paraId="4A988267" w14:textId="77777777"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ponuka záujemcu nespĺňa podmienky ponukového konania; </w:t>
            </w:r>
          </w:p>
          <w:p w14:paraId="57CF7D30" w14:textId="77777777"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ponuka záujemcu je neúplná; </w:t>
            </w:r>
          </w:p>
          <w:p w14:paraId="4E027720" w14:textId="77777777"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záujemca má akékoľvek neusporiadané záväzky voči NDS a/alebo je v súdnom spore s NDS; </w:t>
            </w:r>
          </w:p>
          <w:p w14:paraId="4FA0D48D" w14:textId="77777777"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na majetok záujemcu je v</w:t>
            </w:r>
            <w:r>
              <w:rPr>
                <w:rFonts w:eastAsia="Times New Roman"/>
                <w:bCs/>
                <w:lang w:eastAsia="sk-SK"/>
              </w:rPr>
              <w:t> </w:t>
            </w:r>
            <w:r w:rsidRPr="003563BF">
              <w:rPr>
                <w:rFonts w:eastAsia="Times New Roman"/>
                <w:bCs/>
                <w:lang w:eastAsia="sk-SK"/>
              </w:rPr>
              <w:t>čase</w:t>
            </w:r>
            <w:r>
              <w:rPr>
                <w:rFonts w:eastAsia="Times New Roman"/>
                <w:bCs/>
                <w:lang w:eastAsia="sk-SK"/>
              </w:rPr>
              <w:t xml:space="preserve"> </w:t>
            </w:r>
            <w:r w:rsidRPr="00545A43">
              <w:rPr>
                <w:rFonts w:eastAsia="Times New Roman"/>
                <w:bCs/>
                <w:lang w:eastAsia="sk-SK"/>
              </w:rPr>
              <w:t xml:space="preserve">pred vyhlásením ponukového konania a/alebo v čase </w:t>
            </w:r>
            <w:r w:rsidRPr="003563BF">
              <w:rPr>
                <w:rFonts w:eastAsia="Times New Roman"/>
                <w:bCs/>
                <w:lang w:eastAsia="sk-SK"/>
              </w:rPr>
              <w:t>predloženia ponuky a/alebo</w:t>
            </w:r>
            <w:r>
              <w:rPr>
                <w:rFonts w:eastAsia="Times New Roman"/>
                <w:bCs/>
                <w:lang w:eastAsia="sk-SK"/>
              </w:rPr>
              <w:t xml:space="preserve"> </w:t>
            </w:r>
            <w:r w:rsidRPr="003563BF">
              <w:rPr>
                <w:rFonts w:eastAsia="Times New Roman"/>
                <w:bCs/>
                <w:lang w:eastAsia="sk-SK"/>
              </w:rPr>
              <w:t xml:space="preserve"> </w:t>
            </w:r>
            <w:r>
              <w:rPr>
                <w:rFonts w:eastAsia="Times New Roman"/>
                <w:bCs/>
                <w:lang w:eastAsia="sk-SK"/>
              </w:rPr>
              <w:t xml:space="preserve">kedykoľvek </w:t>
            </w:r>
            <w:r w:rsidRPr="003563BF">
              <w:rPr>
                <w:rFonts w:eastAsia="Times New Roman"/>
                <w:bCs/>
                <w:lang w:eastAsia="sk-SK"/>
              </w:rPr>
              <w:t xml:space="preserve">počas ponukového konania vyhlásený konkurz, začaté </w:t>
            </w:r>
            <w:r w:rsidRPr="00545A43">
              <w:rPr>
                <w:rFonts w:eastAsia="Times New Roman"/>
                <w:bCs/>
                <w:lang w:eastAsia="sk-SK"/>
              </w:rPr>
              <w:t>akékoľvek</w:t>
            </w:r>
            <w:r>
              <w:rPr>
                <w:rFonts w:eastAsia="Times New Roman"/>
                <w:bCs/>
                <w:lang w:eastAsia="sk-SK"/>
              </w:rPr>
              <w:t xml:space="preserve"> </w:t>
            </w:r>
            <w:r w:rsidRPr="003563BF">
              <w:rPr>
                <w:rFonts w:eastAsia="Times New Roman"/>
                <w:bCs/>
                <w:lang w:eastAsia="sk-SK"/>
              </w:rPr>
              <w:t>konkurzné alebo reštrukturalizačné konanie;</w:t>
            </w:r>
          </w:p>
          <w:p w14:paraId="6806FB77" w14:textId="77777777" w:rsidR="0040786C" w:rsidRPr="003563BF"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 xml:space="preserve">ponuka záujemcu obsahuje nižší cenový návrh ako je minimálna kúpna cena majetku NDS; </w:t>
            </w:r>
          </w:p>
          <w:p w14:paraId="6EE9E0B0" w14:textId="77777777" w:rsidR="0040786C" w:rsidRPr="00FF67BC" w:rsidRDefault="0040786C" w:rsidP="0040786C">
            <w:pPr>
              <w:pStyle w:val="Odsekzoznamu"/>
              <w:numPr>
                <w:ilvl w:val="0"/>
                <w:numId w:val="20"/>
              </w:numPr>
              <w:spacing w:after="0" w:line="240" w:lineRule="auto"/>
              <w:jc w:val="both"/>
              <w:rPr>
                <w:rFonts w:eastAsia="Times New Roman"/>
                <w:bCs/>
                <w:lang w:eastAsia="sk-SK"/>
              </w:rPr>
            </w:pPr>
            <w:r w:rsidRPr="003563BF">
              <w:rPr>
                <w:rFonts w:eastAsia="Times New Roman"/>
                <w:bCs/>
                <w:lang w:eastAsia="sk-SK"/>
              </w:rPr>
              <w:t>ak záujemca na ten istý majetok NDS predloží viac ponúk, budú všetky jeho cenové ponuky vylúčené.</w:t>
            </w:r>
          </w:p>
        </w:tc>
      </w:tr>
      <w:tr w:rsidR="0040786C" w:rsidRPr="003563BF" w14:paraId="171FB534" w14:textId="77777777" w:rsidTr="00D24F11">
        <w:trPr>
          <w:jc w:val="center"/>
        </w:trPr>
        <w:tc>
          <w:tcPr>
            <w:tcW w:w="3823" w:type="dxa"/>
          </w:tcPr>
          <w:p w14:paraId="3175AD42"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Vyhodnotenie prvej časti ponukového konania - miesto a čas</w:t>
            </w:r>
          </w:p>
        </w:tc>
        <w:tc>
          <w:tcPr>
            <w:tcW w:w="6662" w:type="dxa"/>
          </w:tcPr>
          <w:p w14:paraId="0A8478EC" w14:textId="537160BF" w:rsidR="0040786C" w:rsidRPr="004271F1" w:rsidRDefault="0040786C" w:rsidP="00EA4C54">
            <w:pPr>
              <w:spacing w:after="0" w:line="240" w:lineRule="auto"/>
              <w:jc w:val="both"/>
              <w:rPr>
                <w:rFonts w:eastAsia="Times New Roman"/>
                <w:bCs/>
                <w:lang w:eastAsia="sk-SK"/>
              </w:rPr>
            </w:pPr>
            <w:r w:rsidRPr="004271F1">
              <w:rPr>
                <w:rFonts w:eastAsia="Times New Roman"/>
                <w:bCs/>
                <w:lang w:eastAsia="sk-SK"/>
              </w:rPr>
              <w:t xml:space="preserve">adresa sídla NDS, </w:t>
            </w:r>
            <w:r w:rsidR="006F783F" w:rsidRPr="004271F1">
              <w:rPr>
                <w:rFonts w:eastAsia="Times New Roman"/>
                <w:bCs/>
                <w:lang w:eastAsia="sk-SK"/>
              </w:rPr>
              <w:t>do</w:t>
            </w:r>
            <w:r w:rsidRPr="004271F1">
              <w:rPr>
                <w:rFonts w:eastAsia="Times New Roman"/>
                <w:bCs/>
                <w:lang w:eastAsia="sk-SK"/>
              </w:rPr>
              <w:t xml:space="preserve"> </w:t>
            </w:r>
            <w:r w:rsidR="00F63BDC">
              <w:rPr>
                <w:rFonts w:eastAsia="Times New Roman"/>
                <w:bCs/>
                <w:lang w:eastAsia="sk-SK"/>
              </w:rPr>
              <w:t>31.03</w:t>
            </w:r>
            <w:r w:rsidRPr="004271F1">
              <w:rPr>
                <w:rFonts w:eastAsia="Times New Roman"/>
                <w:bCs/>
                <w:lang w:eastAsia="sk-SK"/>
              </w:rPr>
              <w:t>.202</w:t>
            </w:r>
            <w:r w:rsidR="006A63E2" w:rsidRPr="004271F1">
              <w:rPr>
                <w:rFonts w:eastAsia="Times New Roman"/>
                <w:bCs/>
                <w:lang w:eastAsia="sk-SK"/>
              </w:rPr>
              <w:t>6</w:t>
            </w:r>
            <w:r w:rsidRPr="004271F1">
              <w:rPr>
                <w:rFonts w:eastAsia="Times New Roman"/>
                <w:bCs/>
                <w:lang w:eastAsia="sk-SK"/>
              </w:rPr>
              <w:t xml:space="preserve"> o 10:00 hod.</w:t>
            </w:r>
          </w:p>
        </w:tc>
      </w:tr>
      <w:tr w:rsidR="0040786C" w:rsidRPr="003563BF" w14:paraId="1531DA1A" w14:textId="77777777" w:rsidTr="00D24F11">
        <w:trPr>
          <w:jc w:val="center"/>
        </w:trPr>
        <w:tc>
          <w:tcPr>
            <w:tcW w:w="3823" w:type="dxa"/>
          </w:tcPr>
          <w:p w14:paraId="36773999"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Vyhodnotenie prvej časti ponukového konania - spôsob a forma</w:t>
            </w:r>
          </w:p>
        </w:tc>
        <w:tc>
          <w:tcPr>
            <w:tcW w:w="6662" w:type="dxa"/>
          </w:tcPr>
          <w:p w14:paraId="16E974C8" w14:textId="77777777" w:rsidR="0040786C" w:rsidRPr="004271F1" w:rsidRDefault="0040786C" w:rsidP="0040786C">
            <w:pPr>
              <w:spacing w:after="0" w:line="240" w:lineRule="auto"/>
              <w:jc w:val="both"/>
              <w:rPr>
                <w:rFonts w:eastAsia="Times New Roman"/>
                <w:bCs/>
                <w:lang w:eastAsia="sk-SK"/>
              </w:rPr>
            </w:pPr>
            <w:r w:rsidRPr="004271F1">
              <w:rPr>
                <w:rFonts w:eastAsia="Times New Roman"/>
                <w:bCs/>
                <w:lang w:eastAsia="sk-SK"/>
              </w:rPr>
              <w:t>komisionálne formou neverejného zasadnutia</w:t>
            </w:r>
          </w:p>
        </w:tc>
      </w:tr>
      <w:tr w:rsidR="0040786C" w:rsidRPr="003563BF" w14:paraId="056C873C" w14:textId="77777777" w:rsidTr="00D24F11">
        <w:trPr>
          <w:jc w:val="center"/>
        </w:trPr>
        <w:tc>
          <w:tcPr>
            <w:tcW w:w="3823" w:type="dxa"/>
          </w:tcPr>
          <w:p w14:paraId="3488C8D3"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Vyhodnotenie prvej časti ponukového konania - spôsob oznámenia</w:t>
            </w:r>
          </w:p>
        </w:tc>
        <w:tc>
          <w:tcPr>
            <w:tcW w:w="6662" w:type="dxa"/>
          </w:tcPr>
          <w:p w14:paraId="7E8D1506" w14:textId="77777777"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e</w:t>
            </w:r>
            <w:r>
              <w:rPr>
                <w:rFonts w:eastAsia="Times New Roman"/>
                <w:bCs/>
                <w:lang w:eastAsia="sk-SK"/>
              </w:rPr>
              <w:t>-</w:t>
            </w:r>
            <w:r w:rsidRPr="003563BF">
              <w:rPr>
                <w:rFonts w:eastAsia="Times New Roman"/>
                <w:bCs/>
                <w:lang w:eastAsia="sk-SK"/>
              </w:rPr>
              <w:t>mailom</w:t>
            </w:r>
          </w:p>
        </w:tc>
      </w:tr>
      <w:tr w:rsidR="0040786C" w:rsidRPr="003563BF" w14:paraId="50843A00" w14:textId="77777777" w:rsidTr="00D24F11">
        <w:trPr>
          <w:jc w:val="center"/>
        </w:trPr>
        <w:tc>
          <w:tcPr>
            <w:tcW w:w="3823" w:type="dxa"/>
          </w:tcPr>
          <w:p w14:paraId="2F8CCC9C"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Kritérium ponukového konania</w:t>
            </w:r>
          </w:p>
        </w:tc>
        <w:tc>
          <w:tcPr>
            <w:tcW w:w="6662" w:type="dxa"/>
          </w:tcPr>
          <w:p w14:paraId="47923EE9" w14:textId="77777777"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 xml:space="preserve">platná ponuka s najvyšším cenovým návrhom </w:t>
            </w:r>
          </w:p>
        </w:tc>
      </w:tr>
      <w:tr w:rsidR="0040786C" w:rsidRPr="003563BF" w14:paraId="6137C425" w14:textId="77777777" w:rsidTr="00D24F11">
        <w:trPr>
          <w:jc w:val="center"/>
        </w:trPr>
        <w:tc>
          <w:tcPr>
            <w:tcW w:w="3823" w:type="dxa"/>
          </w:tcPr>
          <w:p w14:paraId="7BB1E52B"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bCs/>
                <w:lang w:eastAsia="sk-SK"/>
              </w:rPr>
              <w:t>Podmienky vyhodnotenia a skončenia prvej časti ponukového konania</w:t>
            </w:r>
          </w:p>
        </w:tc>
        <w:tc>
          <w:tcPr>
            <w:tcW w:w="6662" w:type="dxa"/>
          </w:tcPr>
          <w:p w14:paraId="72B19449" w14:textId="77777777" w:rsidR="0040786C" w:rsidRPr="003563BF" w:rsidRDefault="0040786C" w:rsidP="0040786C">
            <w:pPr>
              <w:pStyle w:val="Odsekzoznamu"/>
              <w:numPr>
                <w:ilvl w:val="0"/>
                <w:numId w:val="2"/>
              </w:numPr>
              <w:spacing w:after="0" w:line="240" w:lineRule="auto"/>
              <w:ind w:left="357" w:hanging="357"/>
              <w:jc w:val="both"/>
              <w:rPr>
                <w:rFonts w:eastAsia="Times New Roman"/>
                <w:bCs/>
                <w:lang w:eastAsia="sk-SK"/>
              </w:rPr>
            </w:pPr>
            <w:r w:rsidRPr="003563BF">
              <w:rPr>
                <w:rFonts w:eastAsia="Times New Roman"/>
                <w:bCs/>
                <w:lang w:eastAsia="sk-SK"/>
              </w:rPr>
              <w:t>V prípade, ak na jeden a ten istý majetok NDS bude predložená len jedna platná ponuka od jedného záujemcu, elektronická aukcia sa nebude realizovať</w:t>
            </w:r>
            <w:r w:rsidR="007D7BF7">
              <w:rPr>
                <w:rFonts w:eastAsia="Times New Roman"/>
                <w:bCs/>
                <w:lang w:eastAsia="sk-SK"/>
              </w:rPr>
              <w:t xml:space="preserve"> a táto ponuka sa bude považovať za úspešnú</w:t>
            </w:r>
            <w:r w:rsidR="00CC6896">
              <w:rPr>
                <w:rFonts w:eastAsia="Times New Roman"/>
                <w:bCs/>
                <w:lang w:eastAsia="sk-SK"/>
              </w:rPr>
              <w:t>.</w:t>
            </w:r>
          </w:p>
          <w:p w14:paraId="2192A37E" w14:textId="77777777" w:rsidR="0040786C" w:rsidRPr="003563BF" w:rsidRDefault="0040786C" w:rsidP="0040786C">
            <w:pPr>
              <w:pStyle w:val="Odsekzoznamu"/>
              <w:numPr>
                <w:ilvl w:val="0"/>
                <w:numId w:val="2"/>
              </w:numPr>
              <w:spacing w:after="0" w:line="240" w:lineRule="auto"/>
              <w:ind w:left="357" w:hanging="357"/>
              <w:jc w:val="both"/>
              <w:rPr>
                <w:rFonts w:eastAsia="Times New Roman"/>
                <w:bCs/>
                <w:lang w:eastAsia="sk-SK"/>
              </w:rPr>
            </w:pPr>
            <w:r w:rsidRPr="003563BF">
              <w:rPr>
                <w:rFonts w:eastAsia="Times New Roman"/>
                <w:bCs/>
                <w:lang w:eastAsia="sk-SK"/>
              </w:rPr>
              <w:t>V prípade, ak na jeden a ten istý majetok NDS bude predložená platná ponuka od dvoch a viac rôznych záujemcov, vyzve NDS e</w:t>
            </w:r>
            <w:r>
              <w:rPr>
                <w:rFonts w:eastAsia="Times New Roman"/>
                <w:bCs/>
                <w:lang w:eastAsia="sk-SK"/>
              </w:rPr>
              <w:t>-</w:t>
            </w:r>
            <w:r w:rsidRPr="003563BF">
              <w:rPr>
                <w:rFonts w:eastAsia="Times New Roman"/>
                <w:bCs/>
                <w:lang w:eastAsia="sk-SK"/>
              </w:rPr>
              <w:t>mailom všetkých záujemcov, ktorí splnili všetky podmienky ponukového konania, na účasť v druhej časti ponukového konania - elektronickej aukcii.</w:t>
            </w:r>
          </w:p>
          <w:p w14:paraId="1196CCB4" w14:textId="77777777" w:rsidR="0040786C" w:rsidRPr="003563BF" w:rsidRDefault="0040786C" w:rsidP="0040786C">
            <w:pPr>
              <w:pStyle w:val="Odsekzoznamu"/>
              <w:numPr>
                <w:ilvl w:val="0"/>
                <w:numId w:val="2"/>
              </w:numPr>
              <w:spacing w:after="0" w:line="240" w:lineRule="auto"/>
              <w:ind w:left="357" w:hanging="357"/>
              <w:jc w:val="both"/>
              <w:rPr>
                <w:rFonts w:eastAsia="Times New Roman"/>
                <w:bCs/>
                <w:lang w:eastAsia="sk-SK"/>
              </w:rPr>
            </w:pPr>
            <w:r w:rsidRPr="003563BF">
              <w:rPr>
                <w:rFonts w:eastAsia="Times New Roman"/>
                <w:lang w:eastAsia="sk-SK"/>
              </w:rPr>
              <w:t>Predložená platná ponuka záujemcu</w:t>
            </w:r>
            <w:r w:rsidR="007D7BF7">
              <w:rPr>
                <w:rFonts w:eastAsia="Times New Roman"/>
                <w:lang w:eastAsia="sk-SK"/>
              </w:rPr>
              <w:t xml:space="preserve"> uvedená v bode 1</w:t>
            </w:r>
            <w:r w:rsidRPr="003563BF">
              <w:rPr>
                <w:rFonts w:eastAsia="Times New Roman"/>
                <w:lang w:eastAsia="sk-SK"/>
              </w:rPr>
              <w:t xml:space="preserve"> podlieha schváleniu generálnym riaditeľom NDS.</w:t>
            </w:r>
          </w:p>
        </w:tc>
      </w:tr>
      <w:tr w:rsidR="0040786C" w:rsidRPr="003563BF" w14:paraId="0EA49B77" w14:textId="77777777" w:rsidTr="00D24F11">
        <w:trPr>
          <w:trHeight w:val="2123"/>
          <w:jc w:val="center"/>
        </w:trPr>
        <w:tc>
          <w:tcPr>
            <w:tcW w:w="3823" w:type="dxa"/>
          </w:tcPr>
          <w:p w14:paraId="336CA678" w14:textId="77777777" w:rsidR="0040786C" w:rsidRPr="003563BF" w:rsidRDefault="0040786C" w:rsidP="0040786C">
            <w:pPr>
              <w:spacing w:after="0" w:line="240" w:lineRule="auto"/>
              <w:contextualSpacing/>
              <w:rPr>
                <w:b/>
              </w:rPr>
            </w:pPr>
            <w:r w:rsidRPr="003563BF">
              <w:rPr>
                <w:rFonts w:eastAsia="Times New Roman"/>
                <w:b/>
                <w:bCs/>
                <w:lang w:eastAsia="sk-SK"/>
              </w:rPr>
              <w:lastRenderedPageBreak/>
              <w:t>Oznamovanie o výsledku prvej časti ponukového konania</w:t>
            </w:r>
          </w:p>
        </w:tc>
        <w:tc>
          <w:tcPr>
            <w:tcW w:w="6662" w:type="dxa"/>
          </w:tcPr>
          <w:p w14:paraId="6A3B1A11" w14:textId="77777777" w:rsidR="0040786C" w:rsidRPr="003563BF" w:rsidRDefault="0040786C" w:rsidP="0040786C">
            <w:pPr>
              <w:spacing w:after="0" w:line="240" w:lineRule="auto"/>
              <w:contextualSpacing/>
              <w:jc w:val="both"/>
              <w:rPr>
                <w:rFonts w:eastAsia="Times New Roman"/>
                <w:bCs/>
                <w:lang w:eastAsia="sk-SK"/>
              </w:rPr>
            </w:pPr>
            <w:r w:rsidRPr="003563BF">
              <w:rPr>
                <w:rFonts w:eastAsia="Times New Roman"/>
                <w:bCs/>
                <w:lang w:eastAsia="sk-SK"/>
              </w:rPr>
              <w:t xml:space="preserve">NDS do </w:t>
            </w:r>
            <w:r>
              <w:rPr>
                <w:rFonts w:eastAsia="Times New Roman"/>
                <w:bCs/>
                <w:lang w:eastAsia="sk-SK"/>
              </w:rPr>
              <w:t>14</w:t>
            </w:r>
            <w:r w:rsidRPr="003563BF">
              <w:rPr>
                <w:rFonts w:eastAsia="Times New Roman"/>
                <w:bCs/>
                <w:lang w:eastAsia="sk-SK"/>
              </w:rPr>
              <w:t xml:space="preserve"> (</w:t>
            </w:r>
            <w:r w:rsidRPr="00344D13">
              <w:rPr>
                <w:rFonts w:eastAsia="Times New Roman"/>
                <w:bCs/>
                <w:lang w:eastAsia="sk-SK"/>
              </w:rPr>
              <w:t>štrnástich) pracovných dní odo dňa vyhodnotenia prvej časti ponukového konania všetkým záujemcom</w:t>
            </w:r>
            <w:r w:rsidRPr="003563BF">
              <w:rPr>
                <w:rFonts w:eastAsia="Times New Roman"/>
                <w:bCs/>
                <w:lang w:eastAsia="sk-SK"/>
              </w:rPr>
              <w:t xml:space="preserve"> e</w:t>
            </w:r>
            <w:r>
              <w:rPr>
                <w:rFonts w:eastAsia="Times New Roman"/>
                <w:bCs/>
                <w:lang w:eastAsia="sk-SK"/>
              </w:rPr>
              <w:t>-</w:t>
            </w:r>
            <w:r w:rsidRPr="003563BF">
              <w:rPr>
                <w:rFonts w:eastAsia="Times New Roman"/>
                <w:bCs/>
                <w:lang w:eastAsia="sk-SK"/>
              </w:rPr>
              <w:t>mailom oznámi výsledok ponukového konania:</w:t>
            </w:r>
          </w:p>
          <w:p w14:paraId="7863DB29" w14:textId="77777777" w:rsidR="0040786C" w:rsidRPr="00887870" w:rsidRDefault="0040786C" w:rsidP="0040786C">
            <w:pPr>
              <w:pStyle w:val="Odsekzoznamu"/>
              <w:numPr>
                <w:ilvl w:val="0"/>
                <w:numId w:val="3"/>
              </w:numPr>
              <w:spacing w:after="0" w:line="240" w:lineRule="auto"/>
              <w:jc w:val="both"/>
              <w:rPr>
                <w:rFonts w:eastAsia="Times New Roman"/>
                <w:bCs/>
                <w:strike/>
                <w:color w:val="FF0000"/>
                <w:lang w:eastAsia="sk-SK"/>
              </w:rPr>
            </w:pPr>
            <w:r w:rsidRPr="003563BF">
              <w:rPr>
                <w:rFonts w:eastAsia="Times New Roman"/>
                <w:bCs/>
                <w:lang w:eastAsia="sk-SK"/>
              </w:rPr>
              <w:t>v prípade, ak na jeden a ten istý majetok NDS bude predložená len jedna platná ponuka od jedného záujemcu, NDS oznámi e</w:t>
            </w:r>
            <w:r>
              <w:rPr>
                <w:rFonts w:eastAsia="Times New Roman"/>
                <w:bCs/>
                <w:lang w:eastAsia="sk-SK"/>
              </w:rPr>
              <w:t>-</w:t>
            </w:r>
            <w:r w:rsidRPr="003563BF">
              <w:rPr>
                <w:rFonts w:eastAsia="Times New Roman"/>
                <w:bCs/>
                <w:lang w:eastAsia="sk-SK"/>
              </w:rPr>
              <w:t>mailom úspešnému záujemcovi výsledok ponukového konania, pričom NDS zároveň po </w:t>
            </w:r>
            <w:r w:rsidRPr="00106720">
              <w:rPr>
                <w:rFonts w:eastAsia="Times New Roman"/>
                <w:bCs/>
                <w:lang w:eastAsia="sk-SK"/>
              </w:rPr>
              <w:t>oznámení výsledku</w:t>
            </w:r>
            <w:r>
              <w:rPr>
                <w:rFonts w:eastAsia="Times New Roman"/>
                <w:bCs/>
                <w:lang w:eastAsia="sk-SK"/>
              </w:rPr>
              <w:t xml:space="preserve"> </w:t>
            </w:r>
            <w:r w:rsidRPr="00106720">
              <w:rPr>
                <w:rFonts w:eastAsia="Times New Roman"/>
                <w:bCs/>
                <w:lang w:eastAsia="sk-SK"/>
              </w:rPr>
              <w:t>ponukového konania tomuto záujemcovi doručí</w:t>
            </w:r>
            <w:r>
              <w:rPr>
                <w:rFonts w:eastAsia="Times New Roman"/>
                <w:bCs/>
                <w:lang w:eastAsia="sk-SK"/>
              </w:rPr>
              <w:t xml:space="preserve"> poštou znenie</w:t>
            </w:r>
            <w:r w:rsidRPr="00106720">
              <w:rPr>
                <w:rFonts w:eastAsia="Times New Roman"/>
                <w:bCs/>
                <w:lang w:eastAsia="sk-SK"/>
              </w:rPr>
              <w:t xml:space="preserve"> kúpnej zmluvy, ktorej predmetom bude predaj uvedeného majetku NDS a zároveň tohto záujemcu vyzve na uzatvorenie kúpnej zmluvy</w:t>
            </w:r>
            <w:r>
              <w:rPr>
                <w:rFonts w:eastAsia="Times New Roman"/>
                <w:bCs/>
                <w:lang w:eastAsia="sk-SK"/>
              </w:rPr>
              <w:t xml:space="preserve"> (návrhy kúpnej zmluvy tvoria </w:t>
            </w:r>
            <w:r w:rsidRPr="00F233C1">
              <w:rPr>
                <w:rFonts w:eastAsia="Times New Roman"/>
                <w:bCs/>
                <w:lang w:eastAsia="sk-SK"/>
              </w:rPr>
              <w:t xml:space="preserve">prílohu č. </w:t>
            </w:r>
            <w:r w:rsidR="002D05CC" w:rsidRPr="00F233C1">
              <w:rPr>
                <w:rFonts w:eastAsia="Times New Roman"/>
                <w:bCs/>
                <w:lang w:eastAsia="sk-SK"/>
              </w:rPr>
              <w:t>2</w:t>
            </w:r>
            <w:r w:rsidRPr="00F233C1">
              <w:rPr>
                <w:rFonts w:eastAsia="Times New Roman"/>
                <w:bCs/>
                <w:lang w:eastAsia="sk-SK"/>
              </w:rPr>
              <w:t xml:space="preserve"> a č. </w:t>
            </w:r>
            <w:r w:rsidR="002D05CC" w:rsidRPr="00F233C1">
              <w:rPr>
                <w:rFonts w:eastAsia="Times New Roman"/>
                <w:bCs/>
                <w:lang w:eastAsia="sk-SK"/>
              </w:rPr>
              <w:t>3</w:t>
            </w:r>
            <w:r w:rsidRPr="00F233C1">
              <w:rPr>
                <w:rStyle w:val="Odkaznapoznmkupodiarou"/>
                <w:rFonts w:eastAsia="Times New Roman"/>
                <w:bCs/>
                <w:lang w:eastAsia="sk-SK"/>
              </w:rPr>
              <w:footnoteReference w:id="1"/>
            </w:r>
            <w:r w:rsidRPr="00F233C1">
              <w:rPr>
                <w:rFonts w:eastAsia="Times New Roman"/>
                <w:bCs/>
                <w:lang w:eastAsia="sk-SK"/>
              </w:rPr>
              <w:t xml:space="preserve"> týchto</w:t>
            </w:r>
            <w:r>
              <w:rPr>
                <w:rFonts w:eastAsia="Times New Roman"/>
                <w:bCs/>
                <w:lang w:eastAsia="sk-SK"/>
              </w:rPr>
              <w:t xml:space="preserve"> podmienok ponukového konania) </w:t>
            </w:r>
            <w:r w:rsidRPr="00106720">
              <w:rPr>
                <w:rFonts w:eastAsia="Times New Roman"/>
                <w:bCs/>
                <w:lang w:eastAsia="sk-SK"/>
              </w:rPr>
              <w:t>v lehote určenej NDS</w:t>
            </w:r>
            <w:r>
              <w:rPr>
                <w:rFonts w:eastAsia="Times New Roman"/>
                <w:bCs/>
                <w:lang w:eastAsia="sk-SK"/>
              </w:rPr>
              <w:t xml:space="preserve">; </w:t>
            </w:r>
          </w:p>
          <w:p w14:paraId="29DB9DB2" w14:textId="77777777" w:rsidR="0040786C" w:rsidRPr="003563BF" w:rsidRDefault="0040786C" w:rsidP="0040786C">
            <w:pPr>
              <w:pStyle w:val="Odsekzoznamu"/>
              <w:numPr>
                <w:ilvl w:val="0"/>
                <w:numId w:val="3"/>
              </w:numPr>
              <w:spacing w:after="0" w:line="240" w:lineRule="auto"/>
              <w:jc w:val="both"/>
              <w:rPr>
                <w:rFonts w:eastAsia="Times New Roman"/>
                <w:bCs/>
                <w:lang w:eastAsia="sk-SK"/>
              </w:rPr>
            </w:pPr>
            <w:r w:rsidRPr="003563BF">
              <w:rPr>
                <w:rFonts w:eastAsia="Times New Roman"/>
                <w:bCs/>
                <w:lang w:eastAsia="sk-SK"/>
              </w:rPr>
              <w:t>v prípade, ak na jeden a ten istý majetok NDS bude predložená platná ponuka od dvoch a viac rôznych záujemcov, ktorí splnili podmienky ponukového konania, vyzve NDS e</w:t>
            </w:r>
            <w:r>
              <w:rPr>
                <w:rFonts w:eastAsia="Times New Roman"/>
                <w:bCs/>
                <w:lang w:eastAsia="sk-SK"/>
              </w:rPr>
              <w:t>-</w:t>
            </w:r>
            <w:r w:rsidRPr="003563BF">
              <w:rPr>
                <w:rFonts w:eastAsia="Times New Roman"/>
                <w:bCs/>
                <w:lang w:eastAsia="sk-SK"/>
              </w:rPr>
              <w:t xml:space="preserve">mailom všetkých záujemcov na účasť v elektronickej aukcii; </w:t>
            </w:r>
          </w:p>
          <w:p w14:paraId="693D7B6C" w14:textId="77777777" w:rsidR="0040786C" w:rsidRPr="003563BF" w:rsidRDefault="0040786C" w:rsidP="0040786C">
            <w:pPr>
              <w:pStyle w:val="Odsekzoznamu"/>
              <w:numPr>
                <w:ilvl w:val="0"/>
                <w:numId w:val="3"/>
              </w:numPr>
              <w:spacing w:after="0" w:line="240" w:lineRule="auto"/>
              <w:jc w:val="both"/>
              <w:rPr>
                <w:rFonts w:eastAsia="Times New Roman"/>
                <w:bCs/>
                <w:lang w:eastAsia="sk-SK"/>
              </w:rPr>
            </w:pPr>
            <w:r w:rsidRPr="003563BF">
              <w:rPr>
                <w:rFonts w:eastAsia="Times New Roman"/>
                <w:bCs/>
                <w:lang w:eastAsia="sk-SK"/>
              </w:rPr>
              <w:t>v prípade, ak záujemca, ktorý predložil ponuku nebude spĺňať podmienky ponukového konania a/alebo bude z ponukového konania vylúčený, bude o tejto skutočnosti informovaný e</w:t>
            </w:r>
            <w:r>
              <w:rPr>
                <w:rFonts w:eastAsia="Times New Roman"/>
                <w:bCs/>
                <w:lang w:eastAsia="sk-SK"/>
              </w:rPr>
              <w:t>-</w:t>
            </w:r>
            <w:r w:rsidRPr="003563BF">
              <w:rPr>
                <w:rFonts w:eastAsia="Times New Roman"/>
                <w:bCs/>
                <w:lang w:eastAsia="sk-SK"/>
              </w:rPr>
              <w:t>mailom, vrátane uvedenia dôvodov vylúčenia.</w:t>
            </w:r>
          </w:p>
          <w:p w14:paraId="76B4BC31" w14:textId="77777777" w:rsidR="0040786C" w:rsidRPr="003563BF" w:rsidRDefault="0040786C" w:rsidP="0040786C">
            <w:pPr>
              <w:spacing w:after="0" w:line="240" w:lineRule="auto"/>
              <w:jc w:val="both"/>
              <w:rPr>
                <w:rFonts w:eastAsia="Times New Roman"/>
                <w:bCs/>
                <w:lang w:eastAsia="sk-SK"/>
              </w:rPr>
            </w:pPr>
            <w:r w:rsidRPr="003563BF">
              <w:rPr>
                <w:rFonts w:eastAsia="Times New Roman"/>
                <w:bCs/>
                <w:lang w:eastAsia="sk-SK"/>
              </w:rPr>
              <w:t xml:space="preserve">NDS oznámi do </w:t>
            </w:r>
            <w:r>
              <w:rPr>
                <w:rFonts w:eastAsia="Times New Roman"/>
                <w:bCs/>
                <w:lang w:eastAsia="sk-SK"/>
              </w:rPr>
              <w:t>14</w:t>
            </w:r>
            <w:r w:rsidRPr="003563BF">
              <w:rPr>
                <w:rFonts w:eastAsia="Times New Roman"/>
                <w:bCs/>
                <w:lang w:eastAsia="sk-SK"/>
              </w:rPr>
              <w:t xml:space="preserve"> (</w:t>
            </w:r>
            <w:r>
              <w:rPr>
                <w:rFonts w:eastAsia="Times New Roman"/>
                <w:bCs/>
                <w:lang w:eastAsia="sk-SK"/>
              </w:rPr>
              <w:t>štrnástich</w:t>
            </w:r>
            <w:r w:rsidRPr="003563BF">
              <w:rPr>
                <w:rFonts w:eastAsia="Times New Roman"/>
                <w:bCs/>
                <w:lang w:eastAsia="sk-SK"/>
              </w:rPr>
              <w:t>) pracovných dní odo dňa vyhodnotenia prvej časti ponukového konania všetkým záujemcom e</w:t>
            </w:r>
            <w:r>
              <w:rPr>
                <w:rFonts w:eastAsia="Times New Roman"/>
                <w:bCs/>
                <w:lang w:eastAsia="sk-SK"/>
              </w:rPr>
              <w:t>-</w:t>
            </w:r>
            <w:r w:rsidRPr="003563BF">
              <w:rPr>
                <w:rFonts w:eastAsia="Times New Roman"/>
                <w:bCs/>
                <w:lang w:eastAsia="sk-SK"/>
              </w:rPr>
              <w:t>mailom aj informáciu o zrušení ponukového konania bez uvedenia dôvodu.</w:t>
            </w:r>
          </w:p>
        </w:tc>
      </w:tr>
      <w:tr w:rsidR="0040786C" w:rsidRPr="003563BF" w14:paraId="03DDE914" w14:textId="77777777" w:rsidTr="00D24F11">
        <w:trPr>
          <w:trHeight w:val="765"/>
          <w:jc w:val="center"/>
        </w:trPr>
        <w:tc>
          <w:tcPr>
            <w:tcW w:w="3823" w:type="dxa"/>
          </w:tcPr>
          <w:p w14:paraId="5BECDADA" w14:textId="77777777" w:rsidR="0040786C" w:rsidRPr="003563BF" w:rsidRDefault="0040786C" w:rsidP="0040786C">
            <w:pPr>
              <w:spacing w:after="0" w:line="240" w:lineRule="auto"/>
              <w:contextualSpacing/>
              <w:rPr>
                <w:rFonts w:eastAsia="Times New Roman"/>
                <w:b/>
                <w:bCs/>
                <w:lang w:eastAsia="sk-SK"/>
              </w:rPr>
            </w:pPr>
            <w:r w:rsidRPr="003563BF">
              <w:rPr>
                <w:rFonts w:eastAsia="Times New Roman"/>
                <w:b/>
                <w:lang w:eastAsia="sk-SK"/>
              </w:rPr>
              <w:t>Výhrady NDS</w:t>
            </w:r>
          </w:p>
        </w:tc>
        <w:tc>
          <w:tcPr>
            <w:tcW w:w="6662" w:type="dxa"/>
          </w:tcPr>
          <w:p w14:paraId="2894C6FF" w14:textId="77777777" w:rsidR="0040786C" w:rsidRPr="003563BF" w:rsidRDefault="0040786C" w:rsidP="0040786C">
            <w:pPr>
              <w:pStyle w:val="Odsekzoznamu"/>
              <w:numPr>
                <w:ilvl w:val="0"/>
                <w:numId w:val="4"/>
              </w:numPr>
              <w:spacing w:after="0" w:line="240" w:lineRule="auto"/>
              <w:ind w:left="357" w:hanging="357"/>
              <w:jc w:val="both"/>
              <w:rPr>
                <w:rFonts w:eastAsia="Times New Roman"/>
                <w:lang w:eastAsia="sk-SK"/>
              </w:rPr>
            </w:pPr>
            <w:r w:rsidRPr="003563BF">
              <w:rPr>
                <w:rFonts w:eastAsia="Times New Roman"/>
                <w:lang w:eastAsia="sk-SK"/>
              </w:rPr>
              <w:t>NDS si vyhradzuje v rámci ponukového konania po celú dobu trvania ponukového konania (do dňa nadobudnutia účinnosti kúpnej zmluvy uzatvorenej s úspešným záujemcom) právo:</w:t>
            </w:r>
          </w:p>
          <w:p w14:paraId="6EA2EA64" w14:textId="77777777"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 xml:space="preserve">overiť, či </w:t>
            </w:r>
            <w:r w:rsidRPr="003563BF">
              <w:rPr>
                <w:rFonts w:eastAsia="Times New Roman"/>
                <w:bCs/>
                <w:lang w:eastAsia="sk-SK"/>
              </w:rPr>
              <w:t>nie je vyhlásený konkurz na majetok záujemcu, začaté konkurzné alebo reštrukturalizačné konanie na majetok záujemcu;</w:t>
            </w:r>
          </w:p>
          <w:p w14:paraId="7B0702A6" w14:textId="77777777"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e</w:t>
            </w:r>
            <w:r>
              <w:rPr>
                <w:rFonts w:eastAsia="Times New Roman"/>
                <w:lang w:eastAsia="sk-SK"/>
              </w:rPr>
              <w:t>-</w:t>
            </w:r>
            <w:r w:rsidRPr="003563BF">
              <w:rPr>
                <w:rFonts w:eastAsia="Times New Roman"/>
                <w:lang w:eastAsia="sk-SK"/>
              </w:rPr>
              <w:t xml:space="preserve">mailom si vyžiadať k predloženej ponuke záujemcu doplňujúce, resp. vysvetľujúce informácie, </w:t>
            </w:r>
            <w:r>
              <w:rPr>
                <w:rFonts w:eastAsia="Times New Roman"/>
                <w:lang w:eastAsia="sk-SK"/>
              </w:rPr>
              <w:t>a to najmä v prípade, keď ide o</w:t>
            </w:r>
            <w:r w:rsidRPr="003563BF">
              <w:rPr>
                <w:rFonts w:eastAsia="Times New Roman"/>
                <w:lang w:eastAsia="sk-SK"/>
              </w:rPr>
              <w:t xml:space="preserve"> formálnu chybu predloženej ponuky (uvedené nie je možné aplikovať v prípade </w:t>
            </w:r>
            <w:r>
              <w:rPr>
                <w:rFonts w:eastAsia="Times New Roman"/>
                <w:lang w:eastAsia="sk-SK"/>
              </w:rPr>
              <w:t xml:space="preserve">cenového návrhu/ výšky </w:t>
            </w:r>
            <w:r w:rsidRPr="003563BF">
              <w:rPr>
                <w:rFonts w:eastAsia="Times New Roman"/>
                <w:lang w:eastAsia="sk-SK"/>
              </w:rPr>
              <w:t>ceny ponúknutej záujemcom);</w:t>
            </w:r>
          </w:p>
          <w:p w14:paraId="56FD921D" w14:textId="77777777"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predĺžiť lehotu na oznámenie o výsledku prvej časti ponukového konania a</w:t>
            </w:r>
            <w:r>
              <w:rPr>
                <w:rFonts w:eastAsia="Times New Roman"/>
                <w:lang w:eastAsia="sk-SK"/>
              </w:rPr>
              <w:t> </w:t>
            </w:r>
            <w:r w:rsidRPr="003563BF">
              <w:rPr>
                <w:rFonts w:eastAsia="Times New Roman"/>
                <w:lang w:eastAsia="sk-SK"/>
              </w:rPr>
              <w:t>e</w:t>
            </w:r>
            <w:r>
              <w:rPr>
                <w:rFonts w:eastAsia="Times New Roman"/>
                <w:lang w:eastAsia="sk-SK"/>
              </w:rPr>
              <w:t>-</w:t>
            </w:r>
            <w:r w:rsidRPr="003563BF">
              <w:rPr>
                <w:rFonts w:eastAsia="Times New Roman"/>
                <w:lang w:eastAsia="sk-SK"/>
              </w:rPr>
              <w:t>mailom o tom informovať záujemcov;</w:t>
            </w:r>
          </w:p>
          <w:p w14:paraId="58DB4D75" w14:textId="77777777"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zrušiť ponukové konanie bez uvedenia dôvodu;</w:t>
            </w:r>
          </w:p>
          <w:p w14:paraId="7037630F" w14:textId="77777777" w:rsidR="0040786C" w:rsidRPr="003563BF" w:rsidRDefault="0040786C" w:rsidP="0040786C">
            <w:pPr>
              <w:pStyle w:val="Odsekzoznamu"/>
              <w:numPr>
                <w:ilvl w:val="0"/>
                <w:numId w:val="8"/>
              </w:numPr>
              <w:spacing w:after="0" w:line="240" w:lineRule="auto"/>
              <w:jc w:val="both"/>
              <w:rPr>
                <w:rFonts w:eastAsia="Times New Roman"/>
                <w:bCs/>
                <w:lang w:eastAsia="sk-SK"/>
              </w:rPr>
            </w:pPr>
            <w:r w:rsidRPr="003563BF">
              <w:rPr>
                <w:rFonts w:eastAsia="Times New Roman"/>
                <w:lang w:eastAsia="sk-SK"/>
              </w:rPr>
              <w:t>zrušené ponukové</w:t>
            </w:r>
            <w:bookmarkStart w:id="0" w:name="_GoBack"/>
            <w:bookmarkEnd w:id="0"/>
            <w:r w:rsidRPr="003563BF">
              <w:rPr>
                <w:rFonts w:eastAsia="Times New Roman"/>
                <w:lang w:eastAsia="sk-SK"/>
              </w:rPr>
              <w:t xml:space="preserve"> konanie opakovať.</w:t>
            </w:r>
          </w:p>
          <w:p w14:paraId="17E02353" w14:textId="77777777" w:rsidR="0040786C" w:rsidRPr="003563BF" w:rsidRDefault="0040786C" w:rsidP="0040786C">
            <w:pPr>
              <w:pStyle w:val="Odsekzoznamu"/>
              <w:numPr>
                <w:ilvl w:val="0"/>
                <w:numId w:val="4"/>
              </w:numPr>
              <w:spacing w:after="0" w:line="240" w:lineRule="auto"/>
              <w:ind w:left="357" w:hanging="357"/>
              <w:jc w:val="both"/>
              <w:rPr>
                <w:rFonts w:eastAsia="Times New Roman"/>
                <w:lang w:eastAsia="sk-SK"/>
              </w:rPr>
            </w:pPr>
            <w:r w:rsidRPr="003563BF">
              <w:rPr>
                <w:rFonts w:eastAsia="Times New Roman"/>
                <w:lang w:eastAsia="sk-SK"/>
              </w:rPr>
              <w:t>Do ukončenia ponukového konania NDS neposkytuje informácie o jeho priebehu ani žiadne iné informácie, ktoré by mohli ovplyvniť výsledky vyhodnotenia. Ponukové konanie sa považuje za ukončené dňom nadobudnutia účinnosti kúpnej zmluvy uzatvorenej s úspešným záujemcom.</w:t>
            </w:r>
          </w:p>
          <w:p w14:paraId="0CB7D7C9" w14:textId="77777777" w:rsidR="0040786C" w:rsidRPr="003563BF" w:rsidRDefault="0040786C" w:rsidP="0040786C">
            <w:pPr>
              <w:pStyle w:val="Odsekzoznamu"/>
              <w:numPr>
                <w:ilvl w:val="0"/>
                <w:numId w:val="4"/>
              </w:numPr>
              <w:spacing w:after="0" w:line="240" w:lineRule="auto"/>
              <w:ind w:left="357" w:hanging="357"/>
              <w:jc w:val="both"/>
              <w:rPr>
                <w:rFonts w:eastAsia="Times New Roman"/>
                <w:lang w:eastAsia="sk-SK"/>
              </w:rPr>
            </w:pPr>
            <w:r w:rsidRPr="003563BF">
              <w:rPr>
                <w:rFonts w:eastAsia="Times New Roman"/>
                <w:lang w:eastAsia="sk-SK"/>
              </w:rPr>
              <w:t>Vyhlásené ponukové konanie nie je verejným návrhom na uzatvorenie zmluvy ani obchodnou verejnou súťažou v zmysle platných právnych predpisov.</w:t>
            </w:r>
          </w:p>
        </w:tc>
      </w:tr>
      <w:tr w:rsidR="0040786C" w:rsidRPr="003563BF" w14:paraId="6FDFEE8E" w14:textId="77777777" w:rsidTr="00D24F11">
        <w:trPr>
          <w:jc w:val="center"/>
        </w:trPr>
        <w:tc>
          <w:tcPr>
            <w:tcW w:w="3823" w:type="dxa"/>
          </w:tcPr>
          <w:p w14:paraId="73435A70" w14:textId="77777777" w:rsidR="0040786C" w:rsidRPr="003563BF" w:rsidRDefault="0040786C" w:rsidP="0040786C">
            <w:pPr>
              <w:spacing w:after="0" w:line="240" w:lineRule="auto"/>
              <w:contextualSpacing/>
              <w:rPr>
                <w:rFonts w:eastAsia="Times New Roman"/>
                <w:b/>
                <w:lang w:eastAsia="sk-SK"/>
              </w:rPr>
            </w:pPr>
            <w:r>
              <w:rPr>
                <w:rFonts w:eastAsia="Times New Roman"/>
                <w:b/>
                <w:lang w:eastAsia="sk-SK"/>
              </w:rPr>
              <w:t>Kontakt NDS</w:t>
            </w:r>
            <w:r w:rsidRPr="003563BF">
              <w:rPr>
                <w:rFonts w:eastAsia="Times New Roman"/>
                <w:b/>
                <w:lang w:eastAsia="sk-SK"/>
              </w:rPr>
              <w:t xml:space="preserve"> pre ponukové konanie a spôsob komunikácie so záujemcami:</w:t>
            </w:r>
          </w:p>
        </w:tc>
        <w:tc>
          <w:tcPr>
            <w:tcW w:w="6662" w:type="dxa"/>
          </w:tcPr>
          <w:p w14:paraId="79F16109" w14:textId="77777777" w:rsidR="0040786C" w:rsidRPr="003563BF" w:rsidRDefault="0040786C" w:rsidP="0040786C">
            <w:pPr>
              <w:spacing w:after="0" w:line="240" w:lineRule="auto"/>
              <w:jc w:val="both"/>
              <w:rPr>
                <w:rFonts w:eastAsia="Times New Roman"/>
                <w:lang w:eastAsia="sk-SK"/>
              </w:rPr>
            </w:pPr>
            <w:r w:rsidRPr="003563BF">
              <w:rPr>
                <w:rFonts w:eastAsia="Times New Roman"/>
                <w:lang w:eastAsia="sk-SK"/>
              </w:rPr>
              <w:t xml:space="preserve">Národná diaľničná spoločnosť, </w:t>
            </w:r>
            <w:proofErr w:type="spellStart"/>
            <w:r w:rsidRPr="003563BF">
              <w:rPr>
                <w:rFonts w:eastAsia="Times New Roman"/>
                <w:lang w:eastAsia="sk-SK"/>
              </w:rPr>
              <w:t>a.s</w:t>
            </w:r>
            <w:proofErr w:type="spellEnd"/>
            <w:r w:rsidRPr="003563BF">
              <w:rPr>
                <w:rFonts w:eastAsia="Times New Roman"/>
                <w:lang w:eastAsia="sk-SK"/>
              </w:rPr>
              <w:t>.</w:t>
            </w:r>
          </w:p>
          <w:p w14:paraId="3C249B45" w14:textId="77777777" w:rsidR="0040786C" w:rsidRPr="003563BF" w:rsidRDefault="0040786C" w:rsidP="0040786C">
            <w:pPr>
              <w:spacing w:after="0" w:line="240" w:lineRule="auto"/>
              <w:jc w:val="both"/>
              <w:rPr>
                <w:rFonts w:eastAsia="Times New Roman"/>
                <w:lang w:eastAsia="sk-SK"/>
              </w:rPr>
            </w:pPr>
            <w:r w:rsidRPr="003563BF">
              <w:rPr>
                <w:rFonts w:eastAsia="Times New Roman"/>
                <w:lang w:eastAsia="sk-SK"/>
              </w:rPr>
              <w:t xml:space="preserve">Odbor </w:t>
            </w:r>
            <w:r w:rsidR="00F51B1D">
              <w:rPr>
                <w:rFonts w:eastAsia="Times New Roman"/>
                <w:lang w:eastAsia="sk-SK"/>
              </w:rPr>
              <w:t>dlhodobého majetku</w:t>
            </w:r>
          </w:p>
          <w:p w14:paraId="6365696D" w14:textId="77777777" w:rsidR="0040786C" w:rsidRPr="003563BF" w:rsidRDefault="0040786C" w:rsidP="0040786C">
            <w:pPr>
              <w:spacing w:after="0" w:line="240" w:lineRule="auto"/>
              <w:jc w:val="both"/>
              <w:rPr>
                <w:rFonts w:eastAsia="Times New Roman"/>
                <w:lang w:eastAsia="sk-SK"/>
              </w:rPr>
            </w:pPr>
            <w:r w:rsidRPr="003563BF">
              <w:rPr>
                <w:rFonts w:eastAsia="Times New Roman"/>
                <w:lang w:eastAsia="sk-SK"/>
              </w:rPr>
              <w:t>Dúbravská cesta 14</w:t>
            </w:r>
          </w:p>
          <w:p w14:paraId="448A5FC0" w14:textId="77777777" w:rsidR="0040786C" w:rsidRDefault="0040786C" w:rsidP="0040786C">
            <w:pPr>
              <w:spacing w:after="0" w:line="240" w:lineRule="auto"/>
              <w:jc w:val="both"/>
              <w:rPr>
                <w:rFonts w:eastAsia="Times New Roman"/>
                <w:lang w:eastAsia="sk-SK"/>
              </w:rPr>
            </w:pPr>
            <w:r w:rsidRPr="003563BF">
              <w:rPr>
                <w:rFonts w:eastAsia="Times New Roman"/>
                <w:lang w:eastAsia="sk-SK"/>
              </w:rPr>
              <w:t>841 04 Bratislava</w:t>
            </w:r>
          </w:p>
          <w:p w14:paraId="0B882AD6" w14:textId="77777777" w:rsidR="00C57F3C" w:rsidRDefault="00C57F3C" w:rsidP="0040786C">
            <w:pPr>
              <w:spacing w:after="0" w:line="240" w:lineRule="auto"/>
              <w:jc w:val="both"/>
              <w:rPr>
                <w:rFonts w:eastAsia="Times New Roman"/>
                <w:lang w:eastAsia="sk-SK"/>
              </w:rPr>
            </w:pPr>
          </w:p>
          <w:p w14:paraId="01DFFE4E" w14:textId="77777777" w:rsidR="00C57F3C" w:rsidRDefault="00C57F3C" w:rsidP="00C57F3C">
            <w:pPr>
              <w:spacing w:after="0"/>
              <w:jc w:val="both"/>
            </w:pPr>
            <w:r w:rsidRPr="005E5203">
              <w:t xml:space="preserve">02/58 311 </w:t>
            </w:r>
            <w:r>
              <w:t>039</w:t>
            </w:r>
            <w:r w:rsidRPr="005E5203">
              <w:t xml:space="preserve">, </w:t>
            </w:r>
            <w:hyperlink r:id="rId8" w:history="1">
              <w:r w:rsidR="00EA4C54" w:rsidRPr="00D3327D">
                <w:rPr>
                  <w:rStyle w:val="Hypertextovprepojenie"/>
                </w:rPr>
                <w:t>ponukovekonanie@ndsas.sk</w:t>
              </w:r>
            </w:hyperlink>
            <w:r w:rsidRPr="005E5203">
              <w:t xml:space="preserve"> </w:t>
            </w:r>
          </w:p>
          <w:p w14:paraId="092BB069" w14:textId="77777777" w:rsidR="00C57F3C" w:rsidRPr="005E5203" w:rsidRDefault="00C57F3C" w:rsidP="00C57F3C">
            <w:pPr>
              <w:spacing w:after="0"/>
              <w:jc w:val="both"/>
            </w:pPr>
          </w:p>
          <w:p w14:paraId="6C1B56DB" w14:textId="77777777" w:rsidR="0040786C" w:rsidRPr="003563BF" w:rsidRDefault="0040786C" w:rsidP="00EA4C54">
            <w:pPr>
              <w:spacing w:after="0" w:line="240" w:lineRule="auto"/>
              <w:jc w:val="both"/>
              <w:rPr>
                <w:rFonts w:eastAsia="Times New Roman"/>
                <w:lang w:eastAsia="sk-SK"/>
              </w:rPr>
            </w:pPr>
            <w:r w:rsidRPr="003563BF">
              <w:rPr>
                <w:rFonts w:eastAsia="Times New Roman"/>
                <w:lang w:eastAsia="sk-SK"/>
              </w:rPr>
              <w:t>Uveden</w:t>
            </w:r>
            <w:r w:rsidR="002D48B9">
              <w:rPr>
                <w:rFonts w:eastAsia="Times New Roman"/>
                <w:lang w:eastAsia="sk-SK"/>
              </w:rPr>
              <w:t>á</w:t>
            </w:r>
            <w:r w:rsidRPr="003563BF">
              <w:rPr>
                <w:rFonts w:eastAsia="Times New Roman"/>
                <w:lang w:eastAsia="sk-SK"/>
              </w:rPr>
              <w:t xml:space="preserve"> e</w:t>
            </w:r>
            <w:r>
              <w:rPr>
                <w:rFonts w:eastAsia="Times New Roman"/>
                <w:lang w:eastAsia="sk-SK"/>
              </w:rPr>
              <w:t>-</w:t>
            </w:r>
            <w:r w:rsidRPr="003563BF">
              <w:rPr>
                <w:rFonts w:eastAsia="Times New Roman"/>
                <w:lang w:eastAsia="sk-SK"/>
              </w:rPr>
              <w:t>mailov</w:t>
            </w:r>
            <w:r w:rsidR="002D48B9">
              <w:rPr>
                <w:rFonts w:eastAsia="Times New Roman"/>
                <w:lang w:eastAsia="sk-SK"/>
              </w:rPr>
              <w:t>á</w:t>
            </w:r>
            <w:r w:rsidRPr="003563BF">
              <w:rPr>
                <w:rFonts w:eastAsia="Times New Roman"/>
                <w:lang w:eastAsia="sk-SK"/>
              </w:rPr>
              <w:t xml:space="preserve"> adres</w:t>
            </w:r>
            <w:r w:rsidR="002D48B9">
              <w:rPr>
                <w:rFonts w:eastAsia="Times New Roman"/>
                <w:lang w:eastAsia="sk-SK"/>
              </w:rPr>
              <w:t>a</w:t>
            </w:r>
            <w:r w:rsidRPr="003563BF">
              <w:rPr>
                <w:rFonts w:eastAsia="Times New Roman"/>
                <w:lang w:eastAsia="sk-SK"/>
              </w:rPr>
              <w:t xml:space="preserve"> </w:t>
            </w:r>
            <w:r w:rsidR="00EA4C54">
              <w:rPr>
                <w:rFonts w:eastAsia="Times New Roman"/>
                <w:lang w:eastAsia="sk-SK"/>
              </w:rPr>
              <w:t>NDS slúži</w:t>
            </w:r>
            <w:r w:rsidRPr="003563BF">
              <w:rPr>
                <w:rFonts w:eastAsia="Times New Roman"/>
                <w:lang w:eastAsia="sk-SK"/>
              </w:rPr>
              <w:t xml:space="preserve"> na komunikáciu so záujemcami v prvej časti ponukového konania.</w:t>
            </w:r>
          </w:p>
        </w:tc>
      </w:tr>
    </w:tbl>
    <w:p w14:paraId="7CCFBAF0" w14:textId="77777777" w:rsidR="005B6CE6" w:rsidRPr="003563BF" w:rsidRDefault="005B6CE6" w:rsidP="005B6CE6">
      <w:pPr>
        <w:spacing w:after="0" w:line="240" w:lineRule="auto"/>
        <w:jc w:val="center"/>
      </w:pPr>
    </w:p>
    <w:p w14:paraId="4843850B" w14:textId="77777777" w:rsidR="005B6CE6" w:rsidRPr="003563BF" w:rsidRDefault="005B6CE6" w:rsidP="005B6CE6">
      <w:pPr>
        <w:spacing w:after="0" w:line="240" w:lineRule="auto"/>
        <w:jc w:val="center"/>
        <w:rPr>
          <w:rFonts w:eastAsia="Times New Roman"/>
          <w:lang w:eastAsia="sk-SK"/>
        </w:rPr>
      </w:pPr>
      <w:r w:rsidRPr="003563BF">
        <w:rPr>
          <w:rFonts w:eastAsia="Times New Roman"/>
          <w:lang w:eastAsia="sk-SK"/>
        </w:rPr>
        <w:t>IV.</w:t>
      </w:r>
    </w:p>
    <w:p w14:paraId="6153DA93" w14:textId="77777777" w:rsidR="005B6CE6" w:rsidRPr="003563BF" w:rsidRDefault="005B6CE6" w:rsidP="005B6CE6">
      <w:pPr>
        <w:spacing w:after="0" w:line="240" w:lineRule="auto"/>
        <w:jc w:val="center"/>
        <w:rPr>
          <w:rFonts w:eastAsia="Times New Roman"/>
          <w:lang w:eastAsia="sk-SK"/>
        </w:rPr>
      </w:pPr>
      <w:r w:rsidRPr="003563BF">
        <w:rPr>
          <w:rFonts w:eastAsia="Times New Roman"/>
          <w:lang w:eastAsia="sk-SK"/>
        </w:rPr>
        <w:t>Druhá časť ponukového konania – elektronická aukcia</w:t>
      </w:r>
    </w:p>
    <w:p w14:paraId="68F52299" w14:textId="77777777" w:rsidR="005B6CE6" w:rsidRPr="003563BF" w:rsidRDefault="005B6CE6" w:rsidP="005B6CE6">
      <w:pPr>
        <w:spacing w:after="0" w:line="240" w:lineRule="auto"/>
        <w:jc w:val="center"/>
        <w:rPr>
          <w:rFonts w:eastAsia="Times New Roman"/>
          <w:lang w:eastAsia="sk-SK"/>
        </w:rPr>
      </w:pPr>
    </w:p>
    <w:p w14:paraId="1F3D48B0" w14:textId="77777777" w:rsidR="005B6CE6" w:rsidRPr="003563BF" w:rsidRDefault="005B6CE6" w:rsidP="005B6CE6">
      <w:pPr>
        <w:spacing w:after="0" w:line="240" w:lineRule="auto"/>
        <w:contextualSpacing/>
        <w:jc w:val="center"/>
        <w:rPr>
          <w:rFonts w:eastAsia="Times New Roman"/>
          <w:lang w:eastAsia="sk-SK"/>
        </w:rPr>
      </w:pPr>
      <w:r w:rsidRPr="003563BF">
        <w:rPr>
          <w:rFonts w:eastAsia="Times New Roman"/>
          <w:lang w:eastAsia="sk-SK"/>
        </w:rPr>
        <w:t>Špecifikácia elektronickej aukcie v rámci druhej časti ponukového konania:</w:t>
      </w:r>
    </w:p>
    <w:p w14:paraId="0D1A3A25" w14:textId="77777777" w:rsidR="005B6CE6" w:rsidRPr="003563BF" w:rsidRDefault="005B6CE6" w:rsidP="005B6CE6">
      <w:pPr>
        <w:spacing w:after="0" w:line="240" w:lineRule="auto"/>
        <w:contextualSpacing/>
        <w:jc w:val="both"/>
        <w:rPr>
          <w:rFonts w:eastAsia="Times New Roman"/>
          <w:lang w:eastAsia="sk-SK"/>
        </w:rPr>
      </w:pPr>
    </w:p>
    <w:tbl>
      <w:tblPr>
        <w:tblStyle w:val="Mriekatabuky1"/>
        <w:tblW w:w="10461" w:type="dxa"/>
        <w:jc w:val="center"/>
        <w:tblLook w:val="04A0" w:firstRow="1" w:lastRow="0" w:firstColumn="1" w:lastColumn="0" w:noHBand="0" w:noVBand="1"/>
      </w:tblPr>
      <w:tblGrid>
        <w:gridCol w:w="3823"/>
        <w:gridCol w:w="6638"/>
      </w:tblGrid>
      <w:tr w:rsidR="005B6CE6" w:rsidRPr="003563BF" w14:paraId="4E67E139" w14:textId="77777777" w:rsidTr="00D24F11">
        <w:trPr>
          <w:jc w:val="center"/>
        </w:trPr>
        <w:tc>
          <w:tcPr>
            <w:tcW w:w="3823" w:type="dxa"/>
          </w:tcPr>
          <w:p w14:paraId="42354561" w14:textId="77777777" w:rsidR="005B6CE6" w:rsidRPr="003563BF" w:rsidRDefault="005B6CE6" w:rsidP="00D24F11">
            <w:pPr>
              <w:spacing w:after="0" w:line="240" w:lineRule="auto"/>
              <w:contextualSpacing/>
              <w:rPr>
                <w:rFonts w:eastAsia="Times New Roman"/>
                <w:b/>
                <w:lang w:eastAsia="sk-SK"/>
              </w:rPr>
            </w:pPr>
            <w:r w:rsidRPr="003563BF">
              <w:rPr>
                <w:rFonts w:eastAsia="Times New Roman"/>
                <w:b/>
                <w:lang w:eastAsia="sk-SK"/>
              </w:rPr>
              <w:t>Podmienky vyhlásenia elektronickej aukcie</w:t>
            </w:r>
          </w:p>
        </w:tc>
        <w:tc>
          <w:tcPr>
            <w:tcW w:w="6638" w:type="dxa"/>
          </w:tcPr>
          <w:p w14:paraId="10B36CF6" w14:textId="77777777" w:rsidR="005B6CE6" w:rsidRPr="003563BF" w:rsidRDefault="00037A80" w:rsidP="00D24F11">
            <w:pPr>
              <w:spacing w:after="0" w:line="240" w:lineRule="auto"/>
              <w:contextualSpacing/>
              <w:jc w:val="both"/>
              <w:rPr>
                <w:rFonts w:eastAsia="Times New Roman"/>
                <w:lang w:eastAsia="sk-SK"/>
              </w:rPr>
            </w:pPr>
            <w:r w:rsidRPr="003563BF">
              <w:rPr>
                <w:rFonts w:eastAsia="Times New Roman"/>
                <w:lang w:eastAsia="sk-SK"/>
              </w:rPr>
              <w:t xml:space="preserve">Elektronická aukcia bude na majetok NDS vyhlásená len za podmienky, ak na tento majetok bude predložená platná </w:t>
            </w:r>
            <w:r>
              <w:rPr>
                <w:rFonts w:eastAsia="Times New Roman"/>
                <w:lang w:eastAsia="sk-SK"/>
              </w:rPr>
              <w:t xml:space="preserve">cenová </w:t>
            </w:r>
            <w:r w:rsidRPr="003563BF">
              <w:rPr>
                <w:rFonts w:eastAsia="Times New Roman"/>
                <w:lang w:eastAsia="sk-SK"/>
              </w:rPr>
              <w:t>ponuka od dvoch a viac rôznych záujemcov.</w:t>
            </w:r>
            <w:r>
              <w:rPr>
                <w:rFonts w:eastAsia="Times New Roman"/>
                <w:lang w:eastAsia="sk-SK"/>
              </w:rPr>
              <w:t xml:space="preserve"> Za záujemcov s platnou cenovou ponukou sa budú považovať všetci záujemcovia, ktorý platne predložili cenové ponuky v rámci prvej časti ponukového konania, a to aj v prípade, ak boli cenové ponuky záujemcov predložené v rovnakej výške.</w:t>
            </w:r>
          </w:p>
        </w:tc>
      </w:tr>
      <w:tr w:rsidR="005B6CE6" w:rsidRPr="003563BF" w14:paraId="6D5A32F9" w14:textId="77777777" w:rsidTr="00D24F11">
        <w:trPr>
          <w:jc w:val="center"/>
        </w:trPr>
        <w:tc>
          <w:tcPr>
            <w:tcW w:w="3823" w:type="dxa"/>
          </w:tcPr>
          <w:p w14:paraId="023828F8" w14:textId="77777777" w:rsidR="005B6CE6" w:rsidRPr="003563BF" w:rsidRDefault="005B6CE6" w:rsidP="00D24F11">
            <w:pPr>
              <w:spacing w:after="0" w:line="240" w:lineRule="auto"/>
              <w:contextualSpacing/>
              <w:rPr>
                <w:rFonts w:eastAsia="Times New Roman"/>
                <w:b/>
                <w:lang w:eastAsia="sk-SK"/>
              </w:rPr>
            </w:pPr>
            <w:r w:rsidRPr="003563BF">
              <w:rPr>
                <w:rFonts w:eastAsia="Times New Roman"/>
                <w:b/>
                <w:lang w:eastAsia="sk-SK"/>
              </w:rPr>
              <w:t>Čas vyhlásenia elektronickej aukcie</w:t>
            </w:r>
          </w:p>
        </w:tc>
        <w:tc>
          <w:tcPr>
            <w:tcW w:w="6638" w:type="dxa"/>
          </w:tcPr>
          <w:p w14:paraId="3F885CBA" w14:textId="77777777" w:rsidR="005B6CE6" w:rsidRPr="003563BF" w:rsidRDefault="005B6CE6" w:rsidP="00D24F11">
            <w:pPr>
              <w:spacing w:after="0" w:line="240" w:lineRule="auto"/>
              <w:contextualSpacing/>
              <w:jc w:val="both"/>
              <w:rPr>
                <w:rFonts w:eastAsia="Times New Roman"/>
                <w:lang w:eastAsia="sk-SK"/>
              </w:rPr>
            </w:pPr>
            <w:r w:rsidRPr="003563BF">
              <w:rPr>
                <w:rFonts w:eastAsia="Times New Roman"/>
                <w:lang w:eastAsia="sk-SK"/>
              </w:rPr>
              <w:t>NDS sa zaväzuje elektronickú aukciu vyhlásiť riadne a včas po splnení Podmienok vyhlásenia elektronickej aukcie a všetkých záujemcov o tejto skutočnosti informovať.</w:t>
            </w:r>
          </w:p>
        </w:tc>
      </w:tr>
      <w:tr w:rsidR="005B6CE6" w:rsidRPr="003563BF" w14:paraId="78C43A53" w14:textId="77777777" w:rsidTr="00D24F11">
        <w:trPr>
          <w:jc w:val="center"/>
        </w:trPr>
        <w:tc>
          <w:tcPr>
            <w:tcW w:w="3823" w:type="dxa"/>
          </w:tcPr>
          <w:p w14:paraId="38625E6A" w14:textId="77777777" w:rsidR="005B6CE6" w:rsidRPr="003563BF" w:rsidRDefault="005B6CE6" w:rsidP="00D24F11">
            <w:pPr>
              <w:spacing w:after="0" w:line="240" w:lineRule="auto"/>
              <w:contextualSpacing/>
              <w:rPr>
                <w:rFonts w:eastAsia="Times New Roman"/>
                <w:b/>
                <w:lang w:eastAsia="sk-SK"/>
              </w:rPr>
            </w:pPr>
            <w:r w:rsidRPr="003563BF">
              <w:rPr>
                <w:rFonts w:eastAsia="Times New Roman"/>
                <w:b/>
                <w:lang w:eastAsia="sk-SK"/>
              </w:rPr>
              <w:t>Podmienky a</w:t>
            </w:r>
            <w:r>
              <w:rPr>
                <w:rFonts w:eastAsia="Times New Roman"/>
                <w:b/>
                <w:lang w:eastAsia="sk-SK"/>
              </w:rPr>
              <w:t> </w:t>
            </w:r>
            <w:r w:rsidRPr="003563BF">
              <w:rPr>
                <w:rFonts w:eastAsia="Times New Roman"/>
                <w:b/>
                <w:lang w:eastAsia="sk-SK"/>
              </w:rPr>
              <w:t>priebeh</w:t>
            </w:r>
            <w:r>
              <w:rPr>
                <w:rFonts w:eastAsia="Times New Roman"/>
                <w:b/>
                <w:lang w:eastAsia="sk-SK"/>
              </w:rPr>
              <w:t xml:space="preserve"> </w:t>
            </w:r>
            <w:r w:rsidRPr="003563BF">
              <w:rPr>
                <w:rFonts w:eastAsia="Times New Roman"/>
                <w:b/>
                <w:lang w:eastAsia="sk-SK"/>
              </w:rPr>
              <w:t>elektronickej aukcie</w:t>
            </w:r>
          </w:p>
        </w:tc>
        <w:tc>
          <w:tcPr>
            <w:tcW w:w="6638" w:type="dxa"/>
          </w:tcPr>
          <w:p w14:paraId="30CCC7F9" w14:textId="77777777"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V elektronickej aukcii môžu záujemcovia predkladať nové cenové návrhy, ktoré sú vyššie než predchádzajúci najvyšší cenový návrh iného záujemcu („</w:t>
            </w:r>
            <w:r w:rsidRPr="003563BF">
              <w:rPr>
                <w:rFonts w:eastAsia="Times New Roman"/>
                <w:b/>
                <w:lang w:eastAsia="sk-SK"/>
              </w:rPr>
              <w:t>licitovať</w:t>
            </w:r>
            <w:r w:rsidRPr="003563BF">
              <w:rPr>
                <w:rFonts w:eastAsia="Times New Roman"/>
                <w:lang w:eastAsia="sk-SK"/>
              </w:rPr>
              <w:t xml:space="preserve">“), a to v neobmedzenom počte smerom nahor, a to až do skončenia elektronickej aukcie. Záujemca </w:t>
            </w:r>
            <w:r w:rsidRPr="003563BF">
              <w:rPr>
                <w:rFonts w:eastAsia="Times New Roman"/>
                <w:bCs/>
                <w:lang w:eastAsia="sk-SK"/>
              </w:rPr>
              <w:t>predložením cenového návrhu vyslovuje svoj súhlas so všetkými podmienkami elektronickej aukcie.</w:t>
            </w:r>
          </w:p>
          <w:p w14:paraId="3B206F87" w14:textId="77777777"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 xml:space="preserve">Do elektronickej aukcie sa môžu prihlásiť len záujemcovia, ktorí splnili podmienky ponukového konania. </w:t>
            </w:r>
          </w:p>
          <w:p w14:paraId="6663603D" w14:textId="77777777"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 xml:space="preserve">Elektronická aukcia sa uskutoční prostredníctvom elektronických zariadení na internetovej adrese </w:t>
            </w:r>
            <w:hyperlink r:id="rId9" w:history="1">
              <w:r w:rsidRPr="003563BF">
                <w:rPr>
                  <w:rFonts w:eastAsia="Times New Roman"/>
                  <w:lang w:eastAsia="sk-SK"/>
                </w:rPr>
                <w:t>https://www.eaukcie.sk</w:t>
              </w:r>
            </w:hyperlink>
            <w:r w:rsidRPr="003563BF">
              <w:rPr>
                <w:rFonts w:eastAsia="Times New Roman"/>
                <w:lang w:eastAsia="sk-SK"/>
              </w:rPr>
              <w:t>. Podmienky priebehu elektroni</w:t>
            </w:r>
            <w:r>
              <w:rPr>
                <w:rFonts w:eastAsia="Times New Roman"/>
                <w:lang w:eastAsia="sk-SK"/>
              </w:rPr>
              <w:t xml:space="preserve">ckej aukcie </w:t>
            </w:r>
            <w:r w:rsidRPr="00F233C1">
              <w:rPr>
                <w:rFonts w:eastAsia="Times New Roman"/>
                <w:lang w:eastAsia="sk-SK"/>
              </w:rPr>
              <w:t>tvoria Prílohu č. 1</w:t>
            </w:r>
            <w:r w:rsidRPr="008102FF">
              <w:rPr>
                <w:rFonts w:eastAsia="Times New Roman"/>
                <w:lang w:eastAsia="sk-SK"/>
              </w:rPr>
              <w:t xml:space="preserve"> </w:t>
            </w:r>
            <w:r w:rsidRPr="003563BF">
              <w:rPr>
                <w:rFonts w:eastAsia="Times New Roman"/>
                <w:lang w:eastAsia="sk-SK"/>
              </w:rPr>
              <w:t>týchto podmienok ponukového konania.</w:t>
            </w:r>
          </w:p>
          <w:p w14:paraId="0D6FE7F8" w14:textId="77777777"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F233C1">
              <w:rPr>
                <w:rFonts w:eastAsia="Times New Roman"/>
                <w:lang w:eastAsia="sk-SK"/>
              </w:rPr>
              <w:t>Minimálne 2 (dva) pracovné</w:t>
            </w:r>
            <w:r w:rsidRPr="003563BF">
              <w:rPr>
                <w:rFonts w:eastAsia="Times New Roman"/>
                <w:lang w:eastAsia="sk-SK"/>
              </w:rPr>
              <w:t xml:space="preserve"> dni pred konaním elektronickej aukcie bude zo strany NDS záujemcom - jej účastníkom, na e</w:t>
            </w:r>
            <w:r>
              <w:rPr>
                <w:rFonts w:eastAsia="Times New Roman"/>
                <w:lang w:eastAsia="sk-SK"/>
              </w:rPr>
              <w:t>-</w:t>
            </w:r>
            <w:r w:rsidRPr="003563BF">
              <w:rPr>
                <w:rFonts w:eastAsia="Times New Roman"/>
                <w:lang w:eastAsia="sk-SK"/>
              </w:rPr>
              <w:t>mail uvedený v ponuke v rámci prvej časti ponukového konania, doručená výzva na účasť v druhej časti ponukového konania - elektronickej aukcii (ďalej len „</w:t>
            </w:r>
            <w:r w:rsidRPr="003563BF">
              <w:rPr>
                <w:rFonts w:eastAsia="Times New Roman"/>
                <w:b/>
                <w:lang w:eastAsia="sk-SK"/>
              </w:rPr>
              <w:t>výzva</w:t>
            </w:r>
            <w:r w:rsidRPr="003563BF">
              <w:rPr>
                <w:rFonts w:eastAsia="Times New Roman"/>
                <w:lang w:eastAsia="sk-SK"/>
              </w:rPr>
              <w:t>“).</w:t>
            </w:r>
          </w:p>
          <w:p w14:paraId="1922C679" w14:textId="77777777"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V prípade, ak v rámci</w:t>
            </w:r>
            <w:r>
              <w:rPr>
                <w:rFonts w:eastAsia="Times New Roman"/>
                <w:lang w:eastAsia="sk-SK"/>
              </w:rPr>
              <w:t xml:space="preserve"> elektronickej aukcie predložia</w:t>
            </w:r>
            <w:r w:rsidRPr="003563BF">
              <w:rPr>
                <w:rFonts w:eastAsia="Times New Roman"/>
                <w:lang w:eastAsia="sk-SK"/>
              </w:rPr>
              <w:t xml:space="preserve"> dvaja rôzni záujemcovia o ten istý majetok NDS viac rovnakých cenových návrhov, je úspešný ten záujemca, ktorého cenový návrh bol zaevidovaný elektronickým zariadením - serverom skôr (ako prvý).</w:t>
            </w:r>
          </w:p>
          <w:p w14:paraId="6624DE54" w14:textId="77777777"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Záujemca nesmie v elektronickej aukcii predkladať na ten istý majetok NDS viac cenových návrhov v rovnakej výške, a teda každý ďalší cenový návrh záujemcu na ten istý majetok NDS musí mať zvyšujúcu sa tendenciu, pričom minimálna suma, o ktorú môžu záujemcovia zvyšovať aktuálne najvyšší cenový návrh bude určená v</w:t>
            </w:r>
            <w:r>
              <w:rPr>
                <w:rFonts w:eastAsia="Times New Roman"/>
                <w:lang w:eastAsia="sk-SK"/>
              </w:rPr>
              <w:t> </w:t>
            </w:r>
            <w:r w:rsidRPr="003563BF">
              <w:rPr>
                <w:rFonts w:eastAsia="Times New Roman"/>
                <w:lang w:eastAsia="sk-SK"/>
              </w:rPr>
              <w:t>e</w:t>
            </w:r>
            <w:r>
              <w:rPr>
                <w:rFonts w:eastAsia="Times New Roman"/>
                <w:lang w:eastAsia="sk-SK"/>
              </w:rPr>
              <w:t>-</w:t>
            </w:r>
            <w:r w:rsidRPr="003563BF">
              <w:rPr>
                <w:rFonts w:eastAsia="Times New Roman"/>
                <w:lang w:eastAsia="sk-SK"/>
              </w:rPr>
              <w:t xml:space="preserve">mailovej výzve NDS na účasť v elektronickej aukcii. </w:t>
            </w:r>
          </w:p>
          <w:p w14:paraId="2F723C92" w14:textId="77777777" w:rsidR="00653896" w:rsidRPr="003563BF" w:rsidRDefault="00653896" w:rsidP="0065389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Východiskovou (vyvolávacou) cenou majetku NDS v elektronickej aukcii bude najvyšší cenový návrh, ktorý bol</w:t>
            </w:r>
            <w:r>
              <w:rPr>
                <w:rFonts w:eastAsia="Times New Roman"/>
                <w:lang w:eastAsia="sk-SK"/>
              </w:rPr>
              <w:t xml:space="preserve"> </w:t>
            </w:r>
            <w:r w:rsidRPr="003563BF">
              <w:rPr>
                <w:rFonts w:eastAsia="Times New Roman"/>
                <w:lang w:eastAsia="sk-SK"/>
              </w:rPr>
              <w:t>predložený v</w:t>
            </w:r>
            <w:r>
              <w:rPr>
                <w:rFonts w:eastAsia="Times New Roman"/>
                <w:lang w:eastAsia="sk-SK"/>
              </w:rPr>
              <w:t xml:space="preserve"> </w:t>
            </w:r>
            <w:r w:rsidRPr="003563BF">
              <w:rPr>
                <w:rFonts w:eastAsia="Times New Roman"/>
                <w:lang w:eastAsia="sk-SK"/>
              </w:rPr>
              <w:t>ponukách záujemcov, ktorí splnili podmienky ponukového konania, a ktorým bola zaslaná e</w:t>
            </w:r>
            <w:r>
              <w:rPr>
                <w:rFonts w:eastAsia="Times New Roman"/>
                <w:lang w:eastAsia="sk-SK"/>
              </w:rPr>
              <w:t>-</w:t>
            </w:r>
            <w:r w:rsidRPr="003563BF">
              <w:rPr>
                <w:rFonts w:eastAsia="Times New Roman"/>
                <w:lang w:eastAsia="sk-SK"/>
              </w:rPr>
              <w:t>mailom výzva na účasť v elektronickej aukcii.</w:t>
            </w:r>
            <w:r>
              <w:rPr>
                <w:rFonts w:eastAsia="Times New Roman"/>
                <w:lang w:eastAsia="sk-SK"/>
              </w:rPr>
              <w:t xml:space="preserve"> </w:t>
            </w:r>
            <w:r w:rsidRPr="00151412">
              <w:rPr>
                <w:rFonts w:eastAsia="Times New Roman"/>
                <w:lang w:eastAsia="sk-SK"/>
              </w:rPr>
              <w:t xml:space="preserve">Nakoľko v prvej časti ponukového konania </w:t>
            </w:r>
            <w:r>
              <w:rPr>
                <w:rFonts w:eastAsia="Times New Roman"/>
                <w:lang w:eastAsia="sk-SK"/>
              </w:rPr>
              <w:t xml:space="preserve">môže </w:t>
            </w:r>
            <w:r w:rsidRPr="00151412">
              <w:rPr>
                <w:rFonts w:eastAsia="Times New Roman"/>
                <w:lang w:eastAsia="sk-SK"/>
              </w:rPr>
              <w:t>byť predložených aj niekoľko cenových ponúk</w:t>
            </w:r>
            <w:r>
              <w:rPr>
                <w:rFonts w:eastAsia="Times New Roman"/>
                <w:lang w:eastAsia="sk-SK"/>
              </w:rPr>
              <w:t>/ návrhov</w:t>
            </w:r>
            <w:r w:rsidRPr="00151412">
              <w:rPr>
                <w:rFonts w:eastAsia="Times New Roman"/>
                <w:lang w:eastAsia="sk-SK"/>
              </w:rPr>
              <w:t xml:space="preserve"> v rovnakej výške</w:t>
            </w:r>
            <w:r>
              <w:rPr>
                <w:rFonts w:eastAsia="Times New Roman"/>
                <w:lang w:eastAsia="sk-SK"/>
              </w:rPr>
              <w:t xml:space="preserve"> rôznymi záujemcami, zobrazovaná východisková cena sa môže týkať súčasne viacerých </w:t>
            </w:r>
            <w:r>
              <w:rPr>
                <w:rFonts w:eastAsia="Times New Roman"/>
                <w:lang w:eastAsia="sk-SK"/>
              </w:rPr>
              <w:lastRenderedPageBreak/>
              <w:t>cenových návrhov predložených v prvej časti ponukového konania. Skutočnosť, či bol predložený jeden alebo viacero cenových návrhov tvoriacich východiskovú cenu sa v elektronickej aukcii nezobrazuje, preto záujemca o existencii inej cenovej ponuky v rovnakej výške nemôže vedieť.</w:t>
            </w:r>
          </w:p>
          <w:p w14:paraId="4C8A70C6" w14:textId="77777777"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 xml:space="preserve">Zobrazovanou hodnotou v elektronickej aukcii bude pre záujemcov výlučne aktuálne najvyšší cenový návrh na majetok NDS a pre konkrétneho záujemcu aj jeho vlastný cenový návrh. </w:t>
            </w:r>
          </w:p>
          <w:p w14:paraId="76153D8F" w14:textId="77777777"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 xml:space="preserve">Elektronická aukcia bude prebiehať prostredníctvom jedného aukčného kola v trvaní 30 (tridsať) minút, pričom v prípade, ak bude v posledných 3 (troch) minútach aukčného kola najvyšší aktuálny cenový návrh zvýšený, aukcia sa predĺži o ďalšie 3 (tri) minúty. V prípade, ak v posledných 3 (troch) minútach aukcie nebude cenový návrh zvýšený, aukcia skončí uplynutím stanovenej doby. </w:t>
            </w:r>
          </w:p>
          <w:p w14:paraId="27E78ACA" w14:textId="77777777" w:rsidR="005B6CE6" w:rsidRPr="003563BF" w:rsidRDefault="005B6CE6" w:rsidP="005B6CE6">
            <w:pPr>
              <w:pStyle w:val="Odsekzoznamu"/>
              <w:numPr>
                <w:ilvl w:val="3"/>
                <w:numId w:val="4"/>
              </w:numPr>
              <w:spacing w:after="0" w:line="240" w:lineRule="auto"/>
              <w:ind w:left="357" w:hanging="357"/>
              <w:jc w:val="both"/>
              <w:rPr>
                <w:rFonts w:eastAsia="Times New Roman"/>
                <w:lang w:eastAsia="sk-SK"/>
              </w:rPr>
            </w:pPr>
            <w:r w:rsidRPr="003563BF">
              <w:rPr>
                <w:rFonts w:eastAsia="Times New Roman"/>
                <w:lang w:eastAsia="sk-SK"/>
              </w:rPr>
              <w:t>Po skončení elektronickej aukcie nebude možné záujemcami upravovať predložené cenové návrhy.</w:t>
            </w:r>
          </w:p>
        </w:tc>
      </w:tr>
      <w:tr w:rsidR="005B6CE6" w:rsidRPr="003563BF" w14:paraId="1A88C7CA" w14:textId="77777777" w:rsidTr="00D24F11">
        <w:trPr>
          <w:jc w:val="center"/>
        </w:trPr>
        <w:tc>
          <w:tcPr>
            <w:tcW w:w="3823" w:type="dxa"/>
          </w:tcPr>
          <w:p w14:paraId="1AFE8548" w14:textId="77777777" w:rsidR="005B6CE6" w:rsidRPr="003563BF" w:rsidRDefault="005B6CE6" w:rsidP="00D24F11">
            <w:pPr>
              <w:spacing w:after="0" w:line="240" w:lineRule="auto"/>
              <w:contextualSpacing/>
              <w:rPr>
                <w:rFonts w:eastAsia="Times New Roman"/>
                <w:b/>
                <w:lang w:eastAsia="sk-SK"/>
              </w:rPr>
            </w:pPr>
            <w:r w:rsidRPr="003563BF">
              <w:rPr>
                <w:rFonts w:eastAsia="Times New Roman"/>
                <w:b/>
                <w:lang w:eastAsia="sk-SK"/>
              </w:rPr>
              <w:lastRenderedPageBreak/>
              <w:t>Podmienky vyhodnotenia a skončenia elektronickej aukcie</w:t>
            </w:r>
          </w:p>
        </w:tc>
        <w:tc>
          <w:tcPr>
            <w:tcW w:w="6638" w:type="dxa"/>
          </w:tcPr>
          <w:p w14:paraId="314BC9D6" w14:textId="77777777" w:rsidR="005B6CE6" w:rsidRPr="003563BF" w:rsidRDefault="005B6CE6" w:rsidP="005B6CE6">
            <w:pPr>
              <w:pStyle w:val="Odsekzoznamu"/>
              <w:numPr>
                <w:ilvl w:val="0"/>
                <w:numId w:val="5"/>
              </w:numPr>
              <w:spacing w:after="0" w:line="240" w:lineRule="auto"/>
              <w:ind w:left="357" w:hanging="357"/>
              <w:jc w:val="both"/>
              <w:rPr>
                <w:rFonts w:eastAsia="Times New Roman"/>
                <w:lang w:eastAsia="sk-SK"/>
              </w:rPr>
            </w:pPr>
            <w:r w:rsidRPr="003563BF">
              <w:rPr>
                <w:rFonts w:eastAsia="Times New Roman"/>
                <w:lang w:eastAsia="sk-SK"/>
              </w:rPr>
              <w:t>NDS zabezpečí prostredníctvom automatizovaného systému vyhodnotenie elektronickej aukcie zostavením objektívneho poradia ponúk podľa najvyššieho cenového návrhu za jednotlivý majetok NDS.</w:t>
            </w:r>
          </w:p>
          <w:p w14:paraId="438AF6CD" w14:textId="77777777" w:rsidR="005B6CE6" w:rsidRPr="003563BF" w:rsidRDefault="005B6CE6" w:rsidP="005B6CE6">
            <w:pPr>
              <w:pStyle w:val="Odsekzoznamu"/>
              <w:numPr>
                <w:ilvl w:val="0"/>
                <w:numId w:val="5"/>
              </w:numPr>
              <w:spacing w:after="0" w:line="240" w:lineRule="auto"/>
              <w:ind w:left="357" w:hanging="357"/>
              <w:jc w:val="both"/>
              <w:rPr>
                <w:rFonts w:eastAsia="Times New Roman"/>
                <w:lang w:eastAsia="sk-SK"/>
              </w:rPr>
            </w:pPr>
            <w:r w:rsidRPr="003563BF">
              <w:rPr>
                <w:rFonts w:eastAsia="Times New Roman"/>
                <w:lang w:eastAsia="sk-SK"/>
              </w:rPr>
              <w:t>Úspešným záujemcom elektronickej aukcie o majetok NDS sa stane ten záujemca, ktorý v rámci aukčného kola v elektronickej aukcii ponúkol najvyšší cenový návrh na konkrétny majetok NDS (ďalej len „</w:t>
            </w:r>
            <w:r w:rsidRPr="003563BF">
              <w:rPr>
                <w:rFonts w:eastAsia="Times New Roman"/>
                <w:b/>
                <w:lang w:eastAsia="sk-SK"/>
              </w:rPr>
              <w:t>úspešný záujemca</w:t>
            </w:r>
            <w:r w:rsidRPr="003563BF">
              <w:rPr>
                <w:rFonts w:eastAsia="Times New Roman"/>
                <w:lang w:eastAsia="sk-SK"/>
              </w:rPr>
              <w:t>“ v príslušnom gramatickom tvare).</w:t>
            </w:r>
            <w:r w:rsidR="006B3D42">
              <w:rPr>
                <w:rFonts w:eastAsia="Times New Roman"/>
                <w:lang w:eastAsia="sk-SK"/>
              </w:rPr>
              <w:t xml:space="preserve"> Výnimkou je situácia uvedená pod výhradami NDS v bode 6 nižšie.</w:t>
            </w:r>
          </w:p>
          <w:p w14:paraId="452AEB11" w14:textId="77777777" w:rsidR="005B6CE6" w:rsidRPr="003563BF" w:rsidRDefault="005B6CE6" w:rsidP="005B6CE6">
            <w:pPr>
              <w:pStyle w:val="Odsekzoznamu"/>
              <w:numPr>
                <w:ilvl w:val="0"/>
                <w:numId w:val="5"/>
              </w:numPr>
              <w:spacing w:after="0" w:line="240" w:lineRule="auto"/>
              <w:ind w:left="357" w:hanging="357"/>
              <w:jc w:val="both"/>
              <w:rPr>
                <w:rFonts w:eastAsia="Times New Roman"/>
                <w:lang w:eastAsia="sk-SK"/>
              </w:rPr>
            </w:pPr>
            <w:r w:rsidRPr="003563BF">
              <w:rPr>
                <w:rFonts w:eastAsia="Times New Roman"/>
                <w:lang w:eastAsia="sk-SK"/>
              </w:rPr>
              <w:t>Najvyšší cenový návrh úspešného záujemcu podlieha schváleniu generálnym riaditeľom NDS.</w:t>
            </w:r>
          </w:p>
        </w:tc>
      </w:tr>
      <w:tr w:rsidR="005B6CE6" w:rsidRPr="003563BF" w14:paraId="3B3890E4" w14:textId="77777777" w:rsidTr="00D24F11">
        <w:trPr>
          <w:jc w:val="center"/>
        </w:trPr>
        <w:tc>
          <w:tcPr>
            <w:tcW w:w="3823" w:type="dxa"/>
          </w:tcPr>
          <w:p w14:paraId="0C655758" w14:textId="77777777" w:rsidR="005B6CE6" w:rsidRPr="003563BF" w:rsidRDefault="005B6CE6" w:rsidP="00D24F11">
            <w:pPr>
              <w:spacing w:after="0" w:line="240" w:lineRule="auto"/>
              <w:contextualSpacing/>
              <w:rPr>
                <w:rFonts w:eastAsia="Times New Roman"/>
                <w:b/>
                <w:lang w:eastAsia="sk-SK"/>
              </w:rPr>
            </w:pPr>
            <w:r w:rsidRPr="003563BF">
              <w:rPr>
                <w:rFonts w:eastAsia="Times New Roman"/>
                <w:b/>
                <w:lang w:eastAsia="sk-SK"/>
              </w:rPr>
              <w:t>Oznamovanie o výsledku elektronickej aukcie</w:t>
            </w:r>
          </w:p>
        </w:tc>
        <w:tc>
          <w:tcPr>
            <w:tcW w:w="6638" w:type="dxa"/>
          </w:tcPr>
          <w:p w14:paraId="26D47EF9" w14:textId="77777777" w:rsidR="005B6CE6" w:rsidRPr="003563BF" w:rsidRDefault="005B6CE6" w:rsidP="00D24F11">
            <w:pPr>
              <w:spacing w:after="0" w:line="240" w:lineRule="auto"/>
              <w:contextualSpacing/>
              <w:jc w:val="both"/>
              <w:rPr>
                <w:rFonts w:eastAsia="Times New Roman"/>
                <w:lang w:eastAsia="sk-SK"/>
              </w:rPr>
            </w:pPr>
            <w:r>
              <w:rPr>
                <w:rFonts w:eastAsia="Times New Roman"/>
                <w:lang w:eastAsia="sk-SK"/>
              </w:rPr>
              <w:t xml:space="preserve">NDS oznámi do </w:t>
            </w:r>
            <w:r w:rsidR="00114B89">
              <w:rPr>
                <w:rFonts w:eastAsia="Times New Roman"/>
                <w:lang w:eastAsia="sk-SK"/>
              </w:rPr>
              <w:t>30</w:t>
            </w:r>
            <w:r>
              <w:rPr>
                <w:rFonts w:eastAsia="Times New Roman"/>
                <w:lang w:eastAsia="sk-SK"/>
              </w:rPr>
              <w:t xml:space="preserve"> (</w:t>
            </w:r>
            <w:r w:rsidR="00114B89">
              <w:rPr>
                <w:rFonts w:eastAsia="Times New Roman"/>
                <w:lang w:eastAsia="sk-SK"/>
              </w:rPr>
              <w:t>tridsať</w:t>
            </w:r>
            <w:r w:rsidRPr="003563BF">
              <w:rPr>
                <w:rFonts w:eastAsia="Times New Roman"/>
                <w:lang w:eastAsia="sk-SK"/>
              </w:rPr>
              <w:t>) pracovných dní odo dňa uzavretia systému elektronickej aukcie záujemcom e</w:t>
            </w:r>
            <w:r>
              <w:rPr>
                <w:rFonts w:eastAsia="Times New Roman"/>
                <w:lang w:eastAsia="sk-SK"/>
              </w:rPr>
              <w:t>-</w:t>
            </w:r>
            <w:r w:rsidRPr="003563BF">
              <w:rPr>
                <w:rFonts w:eastAsia="Times New Roman"/>
                <w:lang w:eastAsia="sk-SK"/>
              </w:rPr>
              <w:t>mailom vyhodnotenie s oznámením:</w:t>
            </w:r>
          </w:p>
          <w:p w14:paraId="4117CC2E" w14:textId="77777777" w:rsidR="005B6CE6" w:rsidRPr="003563BF" w:rsidRDefault="005B6CE6" w:rsidP="005B6CE6">
            <w:pPr>
              <w:pStyle w:val="Odsekzoznamu"/>
              <w:numPr>
                <w:ilvl w:val="0"/>
                <w:numId w:val="6"/>
              </w:numPr>
              <w:spacing w:after="0" w:line="240" w:lineRule="auto"/>
              <w:jc w:val="both"/>
              <w:rPr>
                <w:rFonts w:eastAsia="Times New Roman"/>
                <w:lang w:eastAsia="sk-SK"/>
              </w:rPr>
            </w:pPr>
            <w:r w:rsidRPr="003563BF">
              <w:rPr>
                <w:rFonts w:eastAsia="Times New Roman"/>
                <w:lang w:eastAsia="sk-SK"/>
              </w:rPr>
              <w:t xml:space="preserve">úspešný záujemca </w:t>
            </w:r>
            <w:r>
              <w:rPr>
                <w:rFonts w:eastAsia="Times New Roman"/>
                <w:lang w:eastAsia="sk-SK"/>
              </w:rPr>
              <w:t>- oznámenie o úspešnom výsledku</w:t>
            </w:r>
            <w:r w:rsidRPr="003563BF">
              <w:rPr>
                <w:rFonts w:eastAsia="Times New Roman"/>
                <w:lang w:eastAsia="sk-SK"/>
              </w:rPr>
              <w:t xml:space="preserve">                           v elektronickej aukcii. </w:t>
            </w:r>
            <w:r w:rsidRPr="003563BF">
              <w:rPr>
                <w:rFonts w:eastAsia="Times New Roman"/>
                <w:bCs/>
                <w:lang w:eastAsia="sk-SK"/>
              </w:rPr>
              <w:t xml:space="preserve">NDS zároveň po oznámení výsledku elektronickej aukcie tomuto záujemcovi </w:t>
            </w:r>
            <w:r>
              <w:rPr>
                <w:rFonts w:eastAsia="Times New Roman"/>
                <w:bCs/>
                <w:lang w:eastAsia="sk-SK"/>
              </w:rPr>
              <w:t>doručí poštou znenie</w:t>
            </w:r>
            <w:r w:rsidRPr="00583B30">
              <w:rPr>
                <w:rFonts w:eastAsia="Times New Roman"/>
                <w:bCs/>
                <w:lang w:eastAsia="sk-SK"/>
              </w:rPr>
              <w:t xml:space="preserve"> kúpnej zmluvy</w:t>
            </w:r>
            <w:r>
              <w:rPr>
                <w:rFonts w:eastAsia="Times New Roman"/>
                <w:bCs/>
                <w:lang w:eastAsia="sk-SK"/>
              </w:rPr>
              <w:t xml:space="preserve"> (návrh kúpnej zmluvy tvorí </w:t>
            </w:r>
            <w:r w:rsidRPr="00F233C1">
              <w:rPr>
                <w:rFonts w:eastAsia="Times New Roman"/>
                <w:bCs/>
                <w:lang w:eastAsia="sk-SK"/>
              </w:rPr>
              <w:t>prílohu č.</w:t>
            </w:r>
            <w:r w:rsidR="002B1B1D" w:rsidRPr="00F233C1">
              <w:rPr>
                <w:rFonts w:eastAsia="Times New Roman"/>
                <w:bCs/>
                <w:lang w:eastAsia="sk-SK"/>
              </w:rPr>
              <w:t xml:space="preserve"> </w:t>
            </w:r>
            <w:r w:rsidR="002D05CC" w:rsidRPr="00F233C1">
              <w:rPr>
                <w:rFonts w:eastAsia="Times New Roman"/>
                <w:bCs/>
                <w:lang w:eastAsia="sk-SK"/>
              </w:rPr>
              <w:t>2</w:t>
            </w:r>
            <w:r w:rsidR="00653896" w:rsidRPr="00F233C1">
              <w:rPr>
                <w:rFonts w:eastAsia="Times New Roman"/>
                <w:bCs/>
                <w:lang w:eastAsia="sk-SK"/>
              </w:rPr>
              <w:t xml:space="preserve"> a</w:t>
            </w:r>
            <w:r w:rsidRPr="00F233C1">
              <w:rPr>
                <w:rFonts w:eastAsia="Times New Roman"/>
                <w:bCs/>
                <w:lang w:eastAsia="sk-SK"/>
              </w:rPr>
              <w:t xml:space="preserve"> </w:t>
            </w:r>
            <w:r w:rsidR="002D05CC" w:rsidRPr="00F233C1">
              <w:rPr>
                <w:rFonts w:eastAsia="Times New Roman"/>
                <w:bCs/>
                <w:lang w:eastAsia="sk-SK"/>
              </w:rPr>
              <w:t>3</w:t>
            </w:r>
            <w:r w:rsidRPr="00F233C1">
              <w:rPr>
                <w:rFonts w:eastAsia="Times New Roman"/>
                <w:bCs/>
                <w:lang w:eastAsia="sk-SK"/>
              </w:rPr>
              <w:t xml:space="preserve"> týchto</w:t>
            </w:r>
            <w:r>
              <w:rPr>
                <w:rFonts w:eastAsia="Times New Roman"/>
                <w:bCs/>
                <w:lang w:eastAsia="sk-SK"/>
              </w:rPr>
              <w:t xml:space="preserve"> podmienok ponukového konania)</w:t>
            </w:r>
            <w:r w:rsidRPr="00583B30">
              <w:rPr>
                <w:rFonts w:eastAsia="Times New Roman"/>
                <w:bCs/>
                <w:lang w:eastAsia="sk-SK"/>
              </w:rPr>
              <w:t>, ktorej</w:t>
            </w:r>
            <w:r w:rsidRPr="003563BF">
              <w:rPr>
                <w:rFonts w:eastAsia="Times New Roman"/>
                <w:bCs/>
                <w:lang w:eastAsia="sk-SK"/>
              </w:rPr>
              <w:t xml:space="preserve"> predmetom bude predaj uvedeného majetku NDS a zároveň tohto záujemcu vyzve na uzatvorenie kúpnej zmluvy v lehote určenej NDS, pričom v prípade, že ide o kúpnu zmluvu</w:t>
            </w:r>
            <w:r>
              <w:rPr>
                <w:rFonts w:eastAsia="Times New Roman"/>
                <w:bCs/>
                <w:lang w:eastAsia="sk-SK"/>
              </w:rPr>
              <w:t>,</w:t>
            </w:r>
            <w:r w:rsidRPr="003563BF">
              <w:rPr>
                <w:rFonts w:eastAsia="Times New Roman"/>
                <w:bCs/>
                <w:lang w:eastAsia="sk-SK"/>
              </w:rPr>
              <w:t xml:space="preserve"> predmetom ktorej je </w:t>
            </w:r>
            <w:r>
              <w:rPr>
                <w:rFonts w:eastAsia="Times New Roman"/>
                <w:bCs/>
                <w:lang w:eastAsia="sk-SK"/>
              </w:rPr>
              <w:t xml:space="preserve">nehnuteľnosť, tak si NDS vopred e-mailom vyžiada aj </w:t>
            </w:r>
            <w:r w:rsidRPr="003563BF">
              <w:rPr>
                <w:rFonts w:eastAsia="Times New Roman"/>
                <w:bCs/>
                <w:lang w:eastAsia="sk-SK"/>
              </w:rPr>
              <w:t xml:space="preserve">rodné číslo a rodné priezvisko záujemcu, </w:t>
            </w:r>
          </w:p>
          <w:p w14:paraId="4900E39E" w14:textId="77777777" w:rsidR="005B6CE6" w:rsidRPr="00875795" w:rsidRDefault="005B6CE6" w:rsidP="005B6CE6">
            <w:pPr>
              <w:pStyle w:val="Odsekzoznamu"/>
              <w:numPr>
                <w:ilvl w:val="0"/>
                <w:numId w:val="6"/>
              </w:numPr>
              <w:spacing w:after="0" w:line="240" w:lineRule="auto"/>
              <w:jc w:val="both"/>
              <w:rPr>
                <w:rFonts w:eastAsia="Times New Roman"/>
                <w:lang w:eastAsia="sk-SK"/>
              </w:rPr>
            </w:pPr>
            <w:r w:rsidRPr="003563BF">
              <w:rPr>
                <w:rFonts w:eastAsia="Times New Roman"/>
                <w:lang w:eastAsia="sk-SK"/>
              </w:rPr>
              <w:t>neúspešný/-í záujemca/-</w:t>
            </w:r>
            <w:proofErr w:type="spellStart"/>
            <w:r w:rsidRPr="003563BF">
              <w:rPr>
                <w:rFonts w:eastAsia="Times New Roman"/>
                <w:lang w:eastAsia="sk-SK"/>
              </w:rPr>
              <w:t>ovia</w:t>
            </w:r>
            <w:proofErr w:type="spellEnd"/>
            <w:r w:rsidRPr="003563BF">
              <w:rPr>
                <w:rFonts w:eastAsia="Times New Roman"/>
                <w:lang w:eastAsia="sk-SK"/>
              </w:rPr>
              <w:t xml:space="preserve"> – oznámenie o neúspešnom výsledku v elektronickej aukcii. </w:t>
            </w:r>
          </w:p>
          <w:p w14:paraId="4228F53F" w14:textId="77777777" w:rsidR="005B6CE6" w:rsidRPr="003563BF" w:rsidRDefault="005B6CE6" w:rsidP="00D24F11">
            <w:pPr>
              <w:spacing w:after="0" w:line="240" w:lineRule="auto"/>
              <w:jc w:val="both"/>
              <w:rPr>
                <w:rFonts w:eastAsia="Times New Roman"/>
                <w:lang w:eastAsia="sk-SK"/>
              </w:rPr>
            </w:pPr>
          </w:p>
          <w:p w14:paraId="38554B5A" w14:textId="77777777" w:rsidR="005B6CE6" w:rsidRPr="003563BF" w:rsidRDefault="005B6CE6" w:rsidP="00D24F11">
            <w:pPr>
              <w:spacing w:after="0" w:line="240" w:lineRule="auto"/>
              <w:jc w:val="both"/>
              <w:rPr>
                <w:rFonts w:eastAsia="Times New Roman"/>
                <w:lang w:eastAsia="sk-SK"/>
              </w:rPr>
            </w:pPr>
            <w:r>
              <w:rPr>
                <w:rFonts w:eastAsia="Times New Roman"/>
                <w:bCs/>
                <w:lang w:eastAsia="sk-SK"/>
              </w:rPr>
              <w:t xml:space="preserve">NDS oznámi </w:t>
            </w:r>
            <w:r w:rsidRPr="00F233C1">
              <w:rPr>
                <w:rFonts w:eastAsia="Times New Roman"/>
                <w:bCs/>
                <w:lang w:eastAsia="sk-SK"/>
              </w:rPr>
              <w:t xml:space="preserve">do </w:t>
            </w:r>
            <w:r w:rsidR="007F3B8F" w:rsidRPr="00F233C1">
              <w:rPr>
                <w:rFonts w:eastAsia="Times New Roman"/>
                <w:bCs/>
                <w:lang w:eastAsia="sk-SK"/>
              </w:rPr>
              <w:t>30</w:t>
            </w:r>
            <w:r w:rsidRPr="00F233C1">
              <w:rPr>
                <w:rFonts w:eastAsia="Times New Roman"/>
                <w:bCs/>
                <w:lang w:eastAsia="sk-SK"/>
              </w:rPr>
              <w:t xml:space="preserve"> (</w:t>
            </w:r>
            <w:r w:rsidR="007F3B8F" w:rsidRPr="00F233C1">
              <w:rPr>
                <w:rFonts w:eastAsia="Times New Roman"/>
                <w:bCs/>
                <w:lang w:eastAsia="sk-SK"/>
              </w:rPr>
              <w:t>tridsať</w:t>
            </w:r>
            <w:r w:rsidRPr="003563BF">
              <w:rPr>
                <w:rFonts w:eastAsia="Times New Roman"/>
                <w:bCs/>
                <w:lang w:eastAsia="sk-SK"/>
              </w:rPr>
              <w:t>) pracovných dní odo dňa</w:t>
            </w:r>
            <w:r w:rsidRPr="003563BF">
              <w:rPr>
                <w:rFonts w:eastAsia="Times New Roman"/>
                <w:lang w:eastAsia="sk-SK"/>
              </w:rPr>
              <w:t xml:space="preserve"> uzavretia systému elektronickej aukcie všetkým záujemcom e</w:t>
            </w:r>
            <w:r>
              <w:rPr>
                <w:rFonts w:eastAsia="Times New Roman"/>
                <w:lang w:eastAsia="sk-SK"/>
              </w:rPr>
              <w:t>-</w:t>
            </w:r>
            <w:r w:rsidRPr="003563BF">
              <w:rPr>
                <w:rFonts w:eastAsia="Times New Roman"/>
                <w:lang w:eastAsia="sk-SK"/>
              </w:rPr>
              <w:t xml:space="preserve">mailom aj </w:t>
            </w:r>
            <w:r w:rsidRPr="003563BF">
              <w:rPr>
                <w:rFonts w:eastAsia="Times New Roman"/>
                <w:bCs/>
                <w:lang w:eastAsia="sk-SK"/>
              </w:rPr>
              <w:t>informáciu o zrušení ponukového konania bez uvedenia dôvodu.</w:t>
            </w:r>
          </w:p>
        </w:tc>
      </w:tr>
      <w:tr w:rsidR="002B1948" w:rsidRPr="003563BF" w14:paraId="5142CFB5" w14:textId="77777777" w:rsidTr="00D24F11">
        <w:trPr>
          <w:jc w:val="center"/>
        </w:trPr>
        <w:tc>
          <w:tcPr>
            <w:tcW w:w="3823" w:type="dxa"/>
          </w:tcPr>
          <w:p w14:paraId="041B4277" w14:textId="77777777" w:rsidR="002B1948" w:rsidRPr="003563BF" w:rsidRDefault="002B1948" w:rsidP="002B1948">
            <w:pPr>
              <w:spacing w:after="0" w:line="240" w:lineRule="auto"/>
              <w:contextualSpacing/>
              <w:jc w:val="both"/>
              <w:rPr>
                <w:rFonts w:eastAsia="Times New Roman"/>
                <w:b/>
                <w:lang w:eastAsia="sk-SK"/>
              </w:rPr>
            </w:pPr>
            <w:r w:rsidRPr="003563BF">
              <w:rPr>
                <w:rFonts w:eastAsia="Times New Roman"/>
                <w:b/>
                <w:lang w:eastAsia="sk-SK"/>
              </w:rPr>
              <w:t>Výhrady NDS</w:t>
            </w:r>
          </w:p>
        </w:tc>
        <w:tc>
          <w:tcPr>
            <w:tcW w:w="6638" w:type="dxa"/>
          </w:tcPr>
          <w:p w14:paraId="24D17539" w14:textId="77777777" w:rsidR="002B1948" w:rsidRPr="003563BF" w:rsidRDefault="002B1948" w:rsidP="002B1948">
            <w:pPr>
              <w:pStyle w:val="Odsekzoznamu"/>
              <w:numPr>
                <w:ilvl w:val="0"/>
                <w:numId w:val="7"/>
              </w:numPr>
              <w:spacing w:after="0" w:line="240" w:lineRule="auto"/>
              <w:ind w:left="357" w:hanging="357"/>
              <w:jc w:val="both"/>
              <w:rPr>
                <w:rFonts w:eastAsia="Times New Roman"/>
                <w:lang w:eastAsia="sk-SK"/>
              </w:rPr>
            </w:pPr>
            <w:r w:rsidRPr="003563BF">
              <w:rPr>
                <w:rFonts w:eastAsia="Times New Roman"/>
                <w:lang w:eastAsia="sk-SK"/>
              </w:rPr>
              <w:t xml:space="preserve">NDS si vyhradzuje do ukončenia elektronickej aukcie (do dňa nadobudnutia účinnosti kúpnej zmluvy uzatvorenej s úspešným záujemcom) právo: </w:t>
            </w:r>
          </w:p>
          <w:p w14:paraId="128AC2B5" w14:textId="77777777" w:rsidR="002B1948" w:rsidRPr="003563BF" w:rsidRDefault="002B1948" w:rsidP="002B1948">
            <w:pPr>
              <w:pStyle w:val="Odsekzoznamu"/>
              <w:numPr>
                <w:ilvl w:val="1"/>
                <w:numId w:val="7"/>
              </w:numPr>
              <w:spacing w:after="0" w:line="240" w:lineRule="auto"/>
              <w:ind w:left="714" w:hanging="357"/>
              <w:jc w:val="both"/>
              <w:rPr>
                <w:rFonts w:eastAsia="Times New Roman"/>
                <w:lang w:eastAsia="sk-SK"/>
              </w:rPr>
            </w:pPr>
            <w:r w:rsidRPr="003563BF">
              <w:rPr>
                <w:rFonts w:eastAsia="Times New Roman"/>
                <w:lang w:eastAsia="sk-SK"/>
              </w:rPr>
              <w:t>Overiť</w:t>
            </w:r>
            <w:r>
              <w:rPr>
                <w:rFonts w:eastAsia="Times New Roman"/>
                <w:lang w:eastAsia="sk-SK"/>
              </w:rPr>
              <w:t>,</w:t>
            </w:r>
            <w:r w:rsidRPr="003563BF">
              <w:rPr>
                <w:rFonts w:eastAsia="Times New Roman"/>
                <w:lang w:eastAsia="sk-SK"/>
              </w:rPr>
              <w:t xml:space="preserve"> či nie je vyhlásený </w:t>
            </w:r>
            <w:r w:rsidRPr="003563BF">
              <w:rPr>
                <w:rFonts w:eastAsia="Times New Roman"/>
                <w:bCs/>
                <w:lang w:eastAsia="sk-SK"/>
              </w:rPr>
              <w:t>konkurz na majetok záujemcu, začaté konkurzné alebo reštrukturalizačné konanie na majetok záujemc</w:t>
            </w:r>
            <w:r>
              <w:rPr>
                <w:rFonts w:eastAsia="Times New Roman"/>
                <w:bCs/>
                <w:lang w:eastAsia="sk-SK"/>
              </w:rPr>
              <w:t>u</w:t>
            </w:r>
            <w:r w:rsidRPr="003563BF">
              <w:rPr>
                <w:rFonts w:eastAsia="Times New Roman"/>
                <w:bCs/>
                <w:lang w:eastAsia="sk-SK"/>
              </w:rPr>
              <w:t>;</w:t>
            </w:r>
          </w:p>
          <w:p w14:paraId="705C59AA" w14:textId="77777777" w:rsidR="002B1948" w:rsidRPr="003563BF" w:rsidRDefault="002B1948" w:rsidP="002B1948">
            <w:pPr>
              <w:pStyle w:val="Odsekzoznamu"/>
              <w:numPr>
                <w:ilvl w:val="1"/>
                <w:numId w:val="7"/>
              </w:numPr>
              <w:spacing w:after="0" w:line="240" w:lineRule="auto"/>
              <w:ind w:left="714" w:hanging="357"/>
              <w:jc w:val="both"/>
              <w:rPr>
                <w:rFonts w:eastAsia="Times New Roman"/>
                <w:lang w:eastAsia="sk-SK"/>
              </w:rPr>
            </w:pPr>
            <w:r w:rsidRPr="003563BF">
              <w:rPr>
                <w:rFonts w:eastAsia="Times New Roman"/>
                <w:lang w:eastAsia="sk-SK"/>
              </w:rPr>
              <w:t>zrušiť elektronickú aukciu bez uvedenia dôvodu;</w:t>
            </w:r>
          </w:p>
          <w:p w14:paraId="21E8CCA4" w14:textId="77777777" w:rsidR="002B1948" w:rsidRPr="003563BF" w:rsidRDefault="002B1948" w:rsidP="002B1948">
            <w:pPr>
              <w:pStyle w:val="Odsekzoznamu"/>
              <w:numPr>
                <w:ilvl w:val="1"/>
                <w:numId w:val="7"/>
              </w:numPr>
              <w:spacing w:after="0" w:line="240" w:lineRule="auto"/>
              <w:ind w:left="714" w:hanging="357"/>
              <w:jc w:val="both"/>
              <w:rPr>
                <w:rFonts w:eastAsia="Times New Roman"/>
                <w:lang w:eastAsia="sk-SK"/>
              </w:rPr>
            </w:pPr>
            <w:r w:rsidRPr="003563BF">
              <w:rPr>
                <w:rFonts w:eastAsia="Times New Roman"/>
                <w:lang w:eastAsia="sk-SK"/>
              </w:rPr>
              <w:t>e</w:t>
            </w:r>
            <w:r>
              <w:rPr>
                <w:rFonts w:eastAsia="Times New Roman"/>
                <w:lang w:eastAsia="sk-SK"/>
              </w:rPr>
              <w:t>-</w:t>
            </w:r>
            <w:r w:rsidRPr="003563BF">
              <w:rPr>
                <w:rFonts w:eastAsia="Times New Roman"/>
                <w:lang w:eastAsia="sk-SK"/>
              </w:rPr>
              <w:t xml:space="preserve">mailom si vyžiadať k predloženej ponuke záujemcu doplňujúce, resp. vysvetľujúce informácie, a to najmä v prípade, </w:t>
            </w:r>
            <w:r w:rsidRPr="003563BF">
              <w:rPr>
                <w:rFonts w:eastAsia="Times New Roman"/>
                <w:lang w:eastAsia="sk-SK"/>
              </w:rPr>
              <w:lastRenderedPageBreak/>
              <w:t>keď ide o formálnu chybu (nie je možné aplikovať v prípade ponúknutej ceny záujemcom);</w:t>
            </w:r>
          </w:p>
          <w:p w14:paraId="7AFF690B" w14:textId="77777777" w:rsidR="002B1948" w:rsidRPr="003563BF" w:rsidRDefault="002B1948" w:rsidP="002B1948">
            <w:pPr>
              <w:pStyle w:val="Odsekzoznamu"/>
              <w:numPr>
                <w:ilvl w:val="1"/>
                <w:numId w:val="7"/>
              </w:numPr>
              <w:spacing w:after="0" w:line="240" w:lineRule="auto"/>
              <w:ind w:left="714" w:hanging="357"/>
              <w:jc w:val="both"/>
              <w:rPr>
                <w:rFonts w:eastAsia="Times New Roman"/>
                <w:lang w:eastAsia="sk-SK"/>
              </w:rPr>
            </w:pPr>
            <w:r w:rsidRPr="003563BF">
              <w:rPr>
                <w:rFonts w:eastAsia="Times New Roman"/>
                <w:lang w:eastAsia="sk-SK"/>
              </w:rPr>
              <w:t>predĺžiť lehotu na oznámenie o výsledku elektronickej aukcie a</w:t>
            </w:r>
            <w:r>
              <w:rPr>
                <w:rFonts w:eastAsia="Times New Roman"/>
                <w:lang w:eastAsia="sk-SK"/>
              </w:rPr>
              <w:t> </w:t>
            </w:r>
            <w:r w:rsidRPr="003563BF">
              <w:rPr>
                <w:rFonts w:eastAsia="Times New Roman"/>
                <w:lang w:eastAsia="sk-SK"/>
              </w:rPr>
              <w:t>e</w:t>
            </w:r>
            <w:r>
              <w:rPr>
                <w:rFonts w:eastAsia="Times New Roman"/>
                <w:lang w:eastAsia="sk-SK"/>
              </w:rPr>
              <w:t>-</w:t>
            </w:r>
            <w:r w:rsidRPr="003563BF">
              <w:rPr>
                <w:rFonts w:eastAsia="Times New Roman"/>
                <w:lang w:eastAsia="sk-SK"/>
              </w:rPr>
              <w:t>mailom o tom informovať záujemcov.</w:t>
            </w:r>
          </w:p>
          <w:p w14:paraId="336DD76A" w14:textId="77777777" w:rsidR="002B1948" w:rsidRPr="003563BF" w:rsidRDefault="002B1948" w:rsidP="002B1948">
            <w:pPr>
              <w:pStyle w:val="Odsekzoznamu"/>
              <w:numPr>
                <w:ilvl w:val="0"/>
                <w:numId w:val="7"/>
              </w:numPr>
              <w:spacing w:after="0" w:line="240" w:lineRule="auto"/>
              <w:ind w:left="357" w:hanging="357"/>
              <w:jc w:val="both"/>
              <w:rPr>
                <w:rFonts w:eastAsia="Times New Roman"/>
                <w:lang w:eastAsia="sk-SK"/>
              </w:rPr>
            </w:pPr>
            <w:r w:rsidRPr="003563BF">
              <w:rPr>
                <w:rFonts w:eastAsia="Times New Roman"/>
                <w:lang w:eastAsia="sk-SK"/>
              </w:rPr>
              <w:t xml:space="preserve">Do ukončenia elektronickej aukcie NDS neposkytuje informácie o jej priebehu ani žiadne iné informácie, ktoré by mohli ovplyvniť výsledky vyhodnotenia. </w:t>
            </w:r>
          </w:p>
          <w:p w14:paraId="17EDC046" w14:textId="77777777" w:rsidR="002B1948" w:rsidRPr="003563BF" w:rsidRDefault="002B1948" w:rsidP="002B1948">
            <w:pPr>
              <w:pStyle w:val="Odsekzoznamu"/>
              <w:numPr>
                <w:ilvl w:val="0"/>
                <w:numId w:val="7"/>
              </w:numPr>
              <w:spacing w:after="0" w:line="240" w:lineRule="auto"/>
              <w:ind w:left="357" w:hanging="357"/>
              <w:jc w:val="both"/>
              <w:rPr>
                <w:rFonts w:eastAsia="Times New Roman"/>
                <w:lang w:eastAsia="sk-SK"/>
              </w:rPr>
            </w:pPr>
            <w:r w:rsidRPr="003563BF">
              <w:rPr>
                <w:rFonts w:eastAsia="Times New Roman"/>
                <w:lang w:eastAsia="sk-SK"/>
              </w:rPr>
              <w:t>Ponukové konanie formou elektronickej aukcie sa považuje za ukončené dňom nadobudnutia účinnosti kúpnej zmluvy uzatvorenej s úspešným záujemcom.</w:t>
            </w:r>
          </w:p>
          <w:p w14:paraId="16F5EAD7" w14:textId="77777777" w:rsidR="002B1948" w:rsidRDefault="002B1948" w:rsidP="002B1948">
            <w:pPr>
              <w:pStyle w:val="Odsekzoznamu"/>
              <w:numPr>
                <w:ilvl w:val="0"/>
                <w:numId w:val="7"/>
              </w:numPr>
              <w:spacing w:after="0" w:line="240" w:lineRule="auto"/>
              <w:ind w:left="357" w:hanging="357"/>
              <w:jc w:val="both"/>
              <w:rPr>
                <w:rFonts w:eastAsia="Times New Roman"/>
                <w:lang w:eastAsia="sk-SK"/>
              </w:rPr>
            </w:pPr>
            <w:r w:rsidRPr="003563BF">
              <w:rPr>
                <w:rFonts w:eastAsia="Times New Roman"/>
                <w:lang w:eastAsia="sk-SK"/>
              </w:rPr>
              <w:t>Vyhlásené ponukové konanie formou elektronickej aukcie nie je verejným návrhom na uzatvorenie zmluvy ani obchodnou verejnou súťažou v zmysle platných právnych predpisov.</w:t>
            </w:r>
          </w:p>
          <w:p w14:paraId="733EF06D" w14:textId="77777777" w:rsidR="002B1948" w:rsidRDefault="002B1948" w:rsidP="002B1948">
            <w:pPr>
              <w:pStyle w:val="Odsekzoznamu"/>
              <w:numPr>
                <w:ilvl w:val="0"/>
                <w:numId w:val="7"/>
              </w:numPr>
              <w:spacing w:after="0" w:line="240" w:lineRule="auto"/>
              <w:ind w:left="357" w:hanging="357"/>
              <w:jc w:val="both"/>
              <w:rPr>
                <w:rFonts w:eastAsia="Times New Roman"/>
                <w:lang w:eastAsia="sk-SK"/>
              </w:rPr>
            </w:pPr>
            <w:r w:rsidRPr="00DD77F5">
              <w:rPr>
                <w:rFonts w:eastAsia="Times New Roman"/>
                <w:lang w:eastAsia="sk-SK"/>
              </w:rPr>
              <w:t>V prípade, ak úspešný záujemca (prvý v poradí) písomne a/alebo e-mailom odmietne po doručení výzvy na uzatvorenie kúpnej zmluvy s NDS uzatvoriť kúpnu zmluvu v lehote určenej NDS, NDS je oprávnená osloviť e-mailom záujemcu, ktorý v elektronickej aukcii predložil druhý alebo tretí najvyšší cenový návrh (druhý/tretí v poradí) a uzavrieť s ním kúpnu zmluvu.</w:t>
            </w:r>
          </w:p>
          <w:p w14:paraId="509A79E3" w14:textId="77777777" w:rsidR="002B1948" w:rsidRPr="003563BF" w:rsidRDefault="002B1948" w:rsidP="002B1948">
            <w:pPr>
              <w:pStyle w:val="Odsekzoznamu"/>
              <w:numPr>
                <w:ilvl w:val="0"/>
                <w:numId w:val="7"/>
              </w:numPr>
              <w:spacing w:after="0" w:line="240" w:lineRule="auto"/>
              <w:ind w:left="357" w:hanging="357"/>
              <w:jc w:val="both"/>
              <w:rPr>
                <w:rFonts w:eastAsia="Times New Roman"/>
                <w:lang w:eastAsia="sk-SK"/>
              </w:rPr>
            </w:pPr>
            <w:r w:rsidRPr="00650650">
              <w:rPr>
                <w:rFonts w:eastAsia="Times New Roman"/>
                <w:lang w:eastAsia="sk-SK"/>
              </w:rPr>
              <w:t>V prípade, ak v prvej časti ponukového konania bolo</w:t>
            </w:r>
            <w:r>
              <w:rPr>
                <w:rFonts w:eastAsia="Times New Roman"/>
                <w:lang w:eastAsia="sk-SK"/>
              </w:rPr>
              <w:t xml:space="preserve"> predložených </w:t>
            </w:r>
            <w:r w:rsidRPr="00650650">
              <w:rPr>
                <w:rFonts w:eastAsia="Times New Roman"/>
                <w:lang w:eastAsia="sk-SK"/>
              </w:rPr>
              <w:t>niekoľko cenových ponúk/ návrhov v rovnakej výške a žiadny zo záujemcov, ktorý predložili rovnaké cenové ponuky/ návrhy sa do elektronickej aukcie neprihlásil a/ alebo nenavýšil</w:t>
            </w:r>
            <w:r>
              <w:rPr>
                <w:rFonts w:eastAsia="Times New Roman"/>
                <w:lang w:eastAsia="sk-SK"/>
              </w:rPr>
              <w:t>i</w:t>
            </w:r>
            <w:r w:rsidRPr="00650650">
              <w:rPr>
                <w:rFonts w:eastAsia="Times New Roman"/>
                <w:lang w:eastAsia="sk-SK"/>
              </w:rPr>
              <w:t xml:space="preserve"> svoju cenovú ponuku/ návrh predložený v prvej časti ponukového konania, je pre vyhodnotenie </w:t>
            </w:r>
            <w:r>
              <w:rPr>
                <w:rFonts w:eastAsia="Times New Roman"/>
                <w:lang w:eastAsia="sk-SK"/>
              </w:rPr>
              <w:t xml:space="preserve">úspešného </w:t>
            </w:r>
            <w:r w:rsidRPr="00650650">
              <w:rPr>
                <w:rFonts w:eastAsia="Times New Roman"/>
                <w:lang w:eastAsia="sk-SK"/>
              </w:rPr>
              <w:t>záujemcu rozhodujúci</w:t>
            </w:r>
            <w:r w:rsidR="007F3B8F">
              <w:rPr>
                <w:rFonts w:eastAsia="Times New Roman"/>
                <w:lang w:eastAsia="sk-SK"/>
              </w:rPr>
              <w:t xml:space="preserve"> dátum a</w:t>
            </w:r>
            <w:r w:rsidRPr="00650650">
              <w:rPr>
                <w:rFonts w:eastAsia="Times New Roman"/>
                <w:lang w:eastAsia="sk-SK"/>
              </w:rPr>
              <w:t xml:space="preserve"> čas doručenia cenovej ponuky/ návrhu v rámci prvej časti ponukového konania</w:t>
            </w:r>
            <w:r>
              <w:rPr>
                <w:rFonts w:eastAsia="Times New Roman"/>
                <w:lang w:eastAsia="sk-SK"/>
              </w:rPr>
              <w:t xml:space="preserve"> NDS, nakoľko nie je možné vyhodnotiť, ktorá cenová ponuka/ návrh bol v elektronickej aukcii najvyšší</w:t>
            </w:r>
            <w:r w:rsidRPr="00650650">
              <w:rPr>
                <w:rFonts w:eastAsia="Times New Roman"/>
                <w:lang w:eastAsia="sk-SK"/>
              </w:rPr>
              <w:t xml:space="preserve">.  </w:t>
            </w:r>
          </w:p>
        </w:tc>
      </w:tr>
      <w:tr w:rsidR="002B1948" w:rsidRPr="003563BF" w14:paraId="1E9B35F8" w14:textId="77777777" w:rsidTr="00D24F11">
        <w:trPr>
          <w:jc w:val="center"/>
        </w:trPr>
        <w:tc>
          <w:tcPr>
            <w:tcW w:w="3823" w:type="dxa"/>
          </w:tcPr>
          <w:p w14:paraId="0B272F38" w14:textId="77777777" w:rsidR="002B1948" w:rsidRPr="003563BF" w:rsidRDefault="002B1948" w:rsidP="002B1948">
            <w:pPr>
              <w:spacing w:after="0" w:line="240" w:lineRule="auto"/>
              <w:contextualSpacing/>
              <w:rPr>
                <w:rFonts w:eastAsia="Times New Roman"/>
                <w:b/>
                <w:lang w:eastAsia="sk-SK"/>
              </w:rPr>
            </w:pPr>
            <w:r w:rsidRPr="003563BF">
              <w:rPr>
                <w:rFonts w:eastAsia="Times New Roman"/>
                <w:b/>
                <w:lang w:eastAsia="sk-SK"/>
              </w:rPr>
              <w:lastRenderedPageBreak/>
              <w:t>Kontakt NDS pre elektronickú aukciu</w:t>
            </w:r>
          </w:p>
        </w:tc>
        <w:tc>
          <w:tcPr>
            <w:tcW w:w="6638" w:type="dxa"/>
          </w:tcPr>
          <w:p w14:paraId="794B305C" w14:textId="77777777" w:rsidR="002B1948" w:rsidRPr="003563BF" w:rsidRDefault="002B1948" w:rsidP="002B1948">
            <w:pPr>
              <w:spacing w:after="0" w:line="240" w:lineRule="auto"/>
              <w:contextualSpacing/>
              <w:jc w:val="both"/>
              <w:rPr>
                <w:rFonts w:eastAsia="Times New Roman"/>
                <w:lang w:eastAsia="sk-SK"/>
              </w:rPr>
            </w:pPr>
            <w:r w:rsidRPr="003563BF">
              <w:rPr>
                <w:rFonts w:eastAsia="Times New Roman"/>
                <w:lang w:eastAsia="sk-SK"/>
              </w:rPr>
              <w:t>Národná diaľničná spoločnosť, a.</w:t>
            </w:r>
            <w:r>
              <w:rPr>
                <w:rFonts w:eastAsia="Times New Roman"/>
                <w:lang w:eastAsia="sk-SK"/>
              </w:rPr>
              <w:t xml:space="preserve"> </w:t>
            </w:r>
            <w:r w:rsidRPr="003563BF">
              <w:rPr>
                <w:rFonts w:eastAsia="Times New Roman"/>
                <w:lang w:eastAsia="sk-SK"/>
              </w:rPr>
              <w:t>s.</w:t>
            </w:r>
          </w:p>
          <w:p w14:paraId="548B4264" w14:textId="77777777" w:rsidR="002B1948" w:rsidRPr="003563BF" w:rsidRDefault="002B1948" w:rsidP="002B1948">
            <w:pPr>
              <w:spacing w:after="0" w:line="240" w:lineRule="auto"/>
              <w:contextualSpacing/>
              <w:jc w:val="both"/>
              <w:rPr>
                <w:rFonts w:eastAsia="Times New Roman"/>
                <w:lang w:eastAsia="sk-SK"/>
              </w:rPr>
            </w:pPr>
            <w:r w:rsidRPr="003563BF">
              <w:rPr>
                <w:rFonts w:eastAsia="Times New Roman"/>
                <w:lang w:eastAsia="sk-SK"/>
              </w:rPr>
              <w:t>Od</w:t>
            </w:r>
            <w:r w:rsidR="00C644A8">
              <w:rPr>
                <w:rFonts w:eastAsia="Times New Roman"/>
                <w:lang w:eastAsia="sk-SK"/>
              </w:rPr>
              <w:t>bor dlhodobého majetku</w:t>
            </w:r>
          </w:p>
          <w:p w14:paraId="7D7ED1AA" w14:textId="77777777" w:rsidR="002B1948" w:rsidRPr="003563BF" w:rsidRDefault="002B1948" w:rsidP="002B1948">
            <w:pPr>
              <w:spacing w:after="0" w:line="240" w:lineRule="auto"/>
              <w:contextualSpacing/>
              <w:jc w:val="both"/>
              <w:rPr>
                <w:rFonts w:eastAsia="Times New Roman"/>
                <w:lang w:eastAsia="sk-SK"/>
              </w:rPr>
            </w:pPr>
            <w:r w:rsidRPr="003563BF">
              <w:rPr>
                <w:rFonts w:eastAsia="Times New Roman"/>
                <w:lang w:eastAsia="sk-SK"/>
              </w:rPr>
              <w:t>Dúbravská cesta 14</w:t>
            </w:r>
          </w:p>
          <w:p w14:paraId="053E50B6" w14:textId="77777777" w:rsidR="002B1948" w:rsidRPr="003563BF" w:rsidRDefault="002B1948" w:rsidP="002B1948">
            <w:pPr>
              <w:spacing w:after="0" w:line="240" w:lineRule="auto"/>
              <w:contextualSpacing/>
              <w:jc w:val="both"/>
              <w:rPr>
                <w:rFonts w:eastAsia="Times New Roman"/>
                <w:lang w:eastAsia="sk-SK"/>
              </w:rPr>
            </w:pPr>
            <w:r w:rsidRPr="003563BF">
              <w:rPr>
                <w:rFonts w:eastAsia="Times New Roman"/>
                <w:lang w:eastAsia="sk-SK"/>
              </w:rPr>
              <w:t>841 04 Bratislava</w:t>
            </w:r>
          </w:p>
          <w:p w14:paraId="42AB0399" w14:textId="77777777" w:rsidR="002B1948" w:rsidRDefault="00F63BDC" w:rsidP="002B1948">
            <w:pPr>
              <w:spacing w:after="0"/>
              <w:contextualSpacing/>
              <w:jc w:val="both"/>
              <w:rPr>
                <w:rStyle w:val="Hypertextovprepojenie"/>
                <w:rFonts w:eastAsia="Times New Roman"/>
                <w:lang w:eastAsia="sk-SK"/>
              </w:rPr>
            </w:pPr>
            <w:hyperlink r:id="rId10" w:history="1">
              <w:r w:rsidR="00EA4C54" w:rsidRPr="00D3327D">
                <w:rPr>
                  <w:rStyle w:val="Hypertextovprepojenie"/>
                  <w:rFonts w:eastAsia="Times New Roman"/>
                  <w:lang w:eastAsia="sk-SK"/>
                </w:rPr>
                <w:t>ponukovekonanie@ndsas.sk</w:t>
              </w:r>
            </w:hyperlink>
          </w:p>
          <w:p w14:paraId="35B5E83D" w14:textId="77777777" w:rsidR="002B1948" w:rsidRPr="003563BF" w:rsidRDefault="002B1948" w:rsidP="00EA4C54">
            <w:pPr>
              <w:spacing w:after="0" w:line="240" w:lineRule="auto"/>
              <w:contextualSpacing/>
              <w:jc w:val="both"/>
              <w:rPr>
                <w:rFonts w:eastAsia="Times New Roman"/>
                <w:lang w:eastAsia="sk-SK"/>
              </w:rPr>
            </w:pPr>
            <w:r w:rsidRPr="003563BF">
              <w:rPr>
                <w:rFonts w:eastAsia="Times New Roman"/>
                <w:lang w:eastAsia="sk-SK"/>
              </w:rPr>
              <w:t>Uveden</w:t>
            </w:r>
            <w:r>
              <w:rPr>
                <w:rFonts w:eastAsia="Times New Roman"/>
                <w:lang w:eastAsia="sk-SK"/>
              </w:rPr>
              <w:t>á</w:t>
            </w:r>
            <w:r w:rsidRPr="003563BF">
              <w:rPr>
                <w:rFonts w:eastAsia="Times New Roman"/>
                <w:lang w:eastAsia="sk-SK"/>
              </w:rPr>
              <w:t xml:space="preserve"> e</w:t>
            </w:r>
            <w:r>
              <w:rPr>
                <w:rFonts w:eastAsia="Times New Roman"/>
                <w:lang w:eastAsia="sk-SK"/>
              </w:rPr>
              <w:t>-</w:t>
            </w:r>
            <w:r w:rsidRPr="003563BF">
              <w:rPr>
                <w:rFonts w:eastAsia="Times New Roman"/>
                <w:lang w:eastAsia="sk-SK"/>
              </w:rPr>
              <w:t>mailov</w:t>
            </w:r>
            <w:r>
              <w:rPr>
                <w:rFonts w:eastAsia="Times New Roman"/>
                <w:lang w:eastAsia="sk-SK"/>
              </w:rPr>
              <w:t>á</w:t>
            </w:r>
            <w:r w:rsidRPr="003563BF">
              <w:rPr>
                <w:rFonts w:eastAsia="Times New Roman"/>
                <w:lang w:eastAsia="sk-SK"/>
              </w:rPr>
              <w:t xml:space="preserve"> adres</w:t>
            </w:r>
            <w:r>
              <w:rPr>
                <w:rFonts w:eastAsia="Times New Roman"/>
                <w:lang w:eastAsia="sk-SK"/>
              </w:rPr>
              <w:t>a</w:t>
            </w:r>
            <w:r w:rsidRPr="003563BF">
              <w:rPr>
                <w:rFonts w:eastAsia="Times New Roman"/>
                <w:lang w:eastAsia="sk-SK"/>
              </w:rPr>
              <w:t xml:space="preserve"> </w:t>
            </w:r>
            <w:r w:rsidR="00EA4C54">
              <w:rPr>
                <w:rFonts w:eastAsia="Times New Roman"/>
                <w:lang w:eastAsia="sk-SK"/>
              </w:rPr>
              <w:t>NDS slúži</w:t>
            </w:r>
            <w:r w:rsidRPr="003563BF">
              <w:rPr>
                <w:rFonts w:eastAsia="Times New Roman"/>
                <w:lang w:eastAsia="sk-SK"/>
              </w:rPr>
              <w:t xml:space="preserve"> na komunikáciu so záujemcami v elektronickej aukcii.</w:t>
            </w:r>
          </w:p>
        </w:tc>
      </w:tr>
    </w:tbl>
    <w:p w14:paraId="43721B59" w14:textId="77777777" w:rsidR="005B6CE6" w:rsidRDefault="005B6CE6" w:rsidP="005B6CE6">
      <w:pPr>
        <w:spacing w:after="0" w:line="240" w:lineRule="auto"/>
        <w:contextualSpacing/>
        <w:jc w:val="both"/>
        <w:rPr>
          <w:rFonts w:eastAsia="Times New Roman"/>
          <w:lang w:eastAsia="sk-SK"/>
        </w:rPr>
      </w:pPr>
    </w:p>
    <w:p w14:paraId="0B8FFE47" w14:textId="77777777" w:rsidR="005B6CE6" w:rsidRDefault="005B6CE6" w:rsidP="005B6CE6">
      <w:pPr>
        <w:spacing w:after="0" w:line="240" w:lineRule="auto"/>
        <w:contextualSpacing/>
        <w:jc w:val="both"/>
        <w:rPr>
          <w:rFonts w:eastAsia="Times New Roman"/>
          <w:lang w:eastAsia="sk-SK"/>
        </w:rPr>
      </w:pPr>
    </w:p>
    <w:p w14:paraId="2E1A8E36" w14:textId="77777777" w:rsidR="005B6CE6" w:rsidRDefault="005B6CE6" w:rsidP="005B6CE6">
      <w:pPr>
        <w:spacing w:after="0" w:line="240" w:lineRule="auto"/>
        <w:contextualSpacing/>
        <w:jc w:val="both"/>
        <w:rPr>
          <w:rFonts w:eastAsia="Times New Roman"/>
          <w:lang w:eastAsia="sk-SK"/>
        </w:rPr>
      </w:pPr>
    </w:p>
    <w:p w14:paraId="4BCE6BBB" w14:textId="77777777" w:rsidR="005B6CE6" w:rsidRDefault="005B6CE6" w:rsidP="005B6CE6">
      <w:pPr>
        <w:spacing w:after="0" w:line="240" w:lineRule="auto"/>
        <w:contextualSpacing/>
        <w:jc w:val="both"/>
        <w:rPr>
          <w:rFonts w:eastAsia="Times New Roman"/>
          <w:lang w:eastAsia="sk-SK"/>
        </w:rPr>
      </w:pPr>
    </w:p>
    <w:p w14:paraId="4907D507" w14:textId="77777777" w:rsidR="005B6CE6" w:rsidRDefault="005B6CE6" w:rsidP="005B6CE6">
      <w:pPr>
        <w:spacing w:after="0" w:line="240" w:lineRule="auto"/>
        <w:contextualSpacing/>
        <w:jc w:val="both"/>
        <w:rPr>
          <w:rFonts w:eastAsia="Times New Roman"/>
          <w:lang w:eastAsia="sk-SK"/>
        </w:rPr>
      </w:pPr>
    </w:p>
    <w:p w14:paraId="4C843D31" w14:textId="77777777" w:rsidR="005B6CE6" w:rsidRPr="003563BF" w:rsidRDefault="005B6CE6" w:rsidP="005B6CE6">
      <w:pPr>
        <w:spacing w:after="0" w:line="240" w:lineRule="auto"/>
        <w:contextualSpacing/>
        <w:jc w:val="both"/>
        <w:rPr>
          <w:rFonts w:eastAsia="Times New Roman"/>
          <w:lang w:eastAsia="sk-SK"/>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B6CE6" w14:paraId="69A18BCF" w14:textId="77777777" w:rsidTr="00D24F11">
        <w:trPr>
          <w:jc w:val="center"/>
        </w:trPr>
        <w:tc>
          <w:tcPr>
            <w:tcW w:w="4530" w:type="dxa"/>
          </w:tcPr>
          <w:p w14:paraId="082C5DDE" w14:textId="77777777" w:rsidR="005B6CE6" w:rsidRDefault="005B6CE6" w:rsidP="00D24F11">
            <w:pPr>
              <w:spacing w:after="0" w:line="240" w:lineRule="auto"/>
              <w:contextualSpacing/>
              <w:jc w:val="center"/>
            </w:pPr>
            <w:r>
              <w:t>PhDr. Rastislav Droppa</w:t>
            </w:r>
          </w:p>
          <w:p w14:paraId="2919B1B1" w14:textId="77777777" w:rsidR="005B6CE6" w:rsidRDefault="005B6CE6" w:rsidP="00D24F11">
            <w:pPr>
              <w:spacing w:after="0" w:line="240" w:lineRule="auto"/>
              <w:contextualSpacing/>
              <w:jc w:val="center"/>
              <w:rPr>
                <w:rFonts w:eastAsia="Times New Roman"/>
                <w:lang w:eastAsia="sk-SK"/>
              </w:rPr>
            </w:pPr>
            <w:r>
              <w:t>podpredseda</w:t>
            </w:r>
            <w:r w:rsidRPr="003563BF">
              <w:t xml:space="preserve"> predstavenstva</w:t>
            </w:r>
          </w:p>
        </w:tc>
        <w:tc>
          <w:tcPr>
            <w:tcW w:w="4530" w:type="dxa"/>
          </w:tcPr>
          <w:p w14:paraId="59C294F0" w14:textId="77777777" w:rsidR="005B6CE6" w:rsidRDefault="005B6CE6" w:rsidP="00D24F11">
            <w:pPr>
              <w:spacing w:after="0" w:line="240" w:lineRule="auto"/>
              <w:contextualSpacing/>
              <w:jc w:val="center"/>
            </w:pPr>
            <w:r>
              <w:t xml:space="preserve">Ing. Filip </w:t>
            </w:r>
            <w:proofErr w:type="spellStart"/>
            <w:r>
              <w:t>Macháček</w:t>
            </w:r>
            <w:proofErr w:type="spellEnd"/>
          </w:p>
          <w:p w14:paraId="18D89986" w14:textId="77777777" w:rsidR="005B6CE6" w:rsidRDefault="005B6CE6" w:rsidP="00D24F11">
            <w:pPr>
              <w:spacing w:after="0" w:line="240" w:lineRule="auto"/>
              <w:contextualSpacing/>
              <w:jc w:val="center"/>
            </w:pPr>
            <w:r>
              <w:t>predseda predstavenstva</w:t>
            </w:r>
          </w:p>
          <w:p w14:paraId="48867774" w14:textId="77777777" w:rsidR="005B6CE6" w:rsidRDefault="005B6CE6" w:rsidP="00D24F11">
            <w:pPr>
              <w:spacing w:after="0" w:line="240" w:lineRule="auto"/>
              <w:contextualSpacing/>
              <w:jc w:val="center"/>
              <w:rPr>
                <w:rFonts w:eastAsia="Times New Roman"/>
                <w:lang w:eastAsia="sk-SK"/>
              </w:rPr>
            </w:pPr>
            <w:r w:rsidRPr="003563BF">
              <w:t>a generálny riaditeľ</w:t>
            </w:r>
          </w:p>
        </w:tc>
      </w:tr>
    </w:tbl>
    <w:p w14:paraId="757D68E6" w14:textId="77777777" w:rsidR="005B6CE6" w:rsidRDefault="005B6CE6" w:rsidP="005B6CE6">
      <w:pPr>
        <w:spacing w:after="0" w:line="240" w:lineRule="auto"/>
        <w:contextualSpacing/>
        <w:jc w:val="both"/>
        <w:rPr>
          <w:rFonts w:eastAsia="Times New Roman"/>
          <w:lang w:eastAsia="sk-SK"/>
        </w:rPr>
      </w:pPr>
    </w:p>
    <w:p w14:paraId="672E448D" w14:textId="77777777" w:rsidR="005B6CE6" w:rsidRDefault="005B6CE6" w:rsidP="005B6CE6">
      <w:pPr>
        <w:spacing w:after="0" w:line="240" w:lineRule="auto"/>
        <w:contextualSpacing/>
        <w:jc w:val="both"/>
        <w:rPr>
          <w:rFonts w:eastAsia="Times New Roman"/>
          <w:lang w:eastAsia="sk-SK"/>
        </w:rPr>
      </w:pPr>
    </w:p>
    <w:p w14:paraId="7508BEF2" w14:textId="77777777" w:rsidR="005B6CE6" w:rsidRDefault="005B6CE6" w:rsidP="005B6CE6">
      <w:pPr>
        <w:spacing w:after="0" w:line="240" w:lineRule="auto"/>
        <w:contextualSpacing/>
        <w:jc w:val="both"/>
        <w:rPr>
          <w:rFonts w:eastAsia="Times New Roman"/>
          <w:lang w:eastAsia="sk-SK"/>
        </w:rPr>
      </w:pPr>
    </w:p>
    <w:p w14:paraId="6B922F11" w14:textId="77777777" w:rsidR="00E5468C" w:rsidRDefault="00E5468C" w:rsidP="005B6CE6">
      <w:pPr>
        <w:spacing w:after="0" w:line="240" w:lineRule="auto"/>
        <w:contextualSpacing/>
        <w:jc w:val="both"/>
        <w:rPr>
          <w:rFonts w:eastAsia="Times New Roman"/>
          <w:lang w:eastAsia="sk-SK"/>
        </w:rPr>
      </w:pPr>
    </w:p>
    <w:p w14:paraId="62248168" w14:textId="77777777" w:rsidR="00E5468C" w:rsidRDefault="00E5468C" w:rsidP="005B6CE6">
      <w:pPr>
        <w:spacing w:after="0" w:line="240" w:lineRule="auto"/>
        <w:contextualSpacing/>
        <w:jc w:val="both"/>
        <w:rPr>
          <w:rFonts w:eastAsia="Times New Roman"/>
          <w:lang w:eastAsia="sk-SK"/>
        </w:rPr>
      </w:pPr>
    </w:p>
    <w:p w14:paraId="2D8551B8" w14:textId="77777777" w:rsidR="00E5468C" w:rsidRDefault="00E5468C" w:rsidP="005B6CE6">
      <w:pPr>
        <w:spacing w:after="0" w:line="240" w:lineRule="auto"/>
        <w:contextualSpacing/>
        <w:jc w:val="both"/>
        <w:rPr>
          <w:rFonts w:eastAsia="Times New Roman"/>
          <w:lang w:eastAsia="sk-SK"/>
        </w:rPr>
      </w:pPr>
    </w:p>
    <w:p w14:paraId="6E9CB8A3" w14:textId="77777777" w:rsidR="00E5468C" w:rsidRDefault="00E5468C" w:rsidP="005B6CE6">
      <w:pPr>
        <w:spacing w:after="0" w:line="240" w:lineRule="auto"/>
        <w:contextualSpacing/>
        <w:jc w:val="both"/>
        <w:rPr>
          <w:rFonts w:eastAsia="Times New Roman"/>
          <w:lang w:eastAsia="sk-SK"/>
        </w:rPr>
      </w:pPr>
    </w:p>
    <w:p w14:paraId="0D643948" w14:textId="77777777" w:rsidR="00E5468C" w:rsidRDefault="00E5468C" w:rsidP="005B6CE6">
      <w:pPr>
        <w:spacing w:after="0" w:line="240" w:lineRule="auto"/>
        <w:contextualSpacing/>
        <w:jc w:val="both"/>
        <w:rPr>
          <w:rFonts w:eastAsia="Times New Roman"/>
          <w:lang w:eastAsia="sk-SK"/>
        </w:rPr>
      </w:pPr>
    </w:p>
    <w:p w14:paraId="58F64091" w14:textId="77777777" w:rsidR="00034BAE" w:rsidRDefault="00034BAE" w:rsidP="00371E3A">
      <w:pPr>
        <w:tabs>
          <w:tab w:val="left" w:pos="3159"/>
        </w:tabs>
        <w:rPr>
          <w:rFonts w:eastAsia="Times New Roman"/>
          <w:lang w:eastAsia="sk-SK"/>
        </w:rPr>
      </w:pPr>
    </w:p>
    <w:p w14:paraId="7A17EA77" w14:textId="77777777" w:rsidR="00371E3A" w:rsidRPr="002A579C" w:rsidRDefault="00371E3A" w:rsidP="00371E3A">
      <w:pPr>
        <w:tabs>
          <w:tab w:val="left" w:pos="3159"/>
        </w:tabs>
        <w:rPr>
          <w:b/>
        </w:rPr>
      </w:pPr>
      <w:r w:rsidRPr="002A579C">
        <w:rPr>
          <w:b/>
        </w:rPr>
        <w:lastRenderedPageBreak/>
        <w:t xml:space="preserve">Príloha č. </w:t>
      </w:r>
      <w:r>
        <w:rPr>
          <w:b/>
        </w:rPr>
        <w:t>1</w:t>
      </w:r>
      <w:r w:rsidRPr="002A579C">
        <w:rPr>
          <w:b/>
        </w:rPr>
        <w:t xml:space="preserve"> - Podmienky priebehu elektronickej aukcie</w:t>
      </w:r>
    </w:p>
    <w:p w14:paraId="028AD7BD" w14:textId="77777777" w:rsidR="00371E3A" w:rsidRPr="002A579C" w:rsidRDefault="00371E3A" w:rsidP="00371E3A">
      <w:pPr>
        <w:contextualSpacing/>
        <w:jc w:val="both"/>
      </w:pPr>
    </w:p>
    <w:p w14:paraId="23830E8E" w14:textId="77777777" w:rsidR="00371E3A" w:rsidRPr="002A579C" w:rsidRDefault="00371E3A" w:rsidP="00371E3A">
      <w:pPr>
        <w:contextualSpacing/>
        <w:jc w:val="both"/>
      </w:pPr>
      <w:r w:rsidRPr="002A579C">
        <w:t xml:space="preserve">Počítač záujemcu musí byť pripojený k Internetu. Pre bezproblémovú účasť v elektronickej aukcii je nutné disponovať internetovým prehliadačom Microsoft </w:t>
      </w:r>
      <w:proofErr w:type="spellStart"/>
      <w:r w:rsidRPr="002A579C">
        <w:t>Edge</w:t>
      </w:r>
      <w:proofErr w:type="spellEnd"/>
      <w:r w:rsidRPr="002A579C">
        <w:t xml:space="preserve"> – minimálne vo verzii 40, Firefox – minimálne vo verzii 54, Google Chrome – minimálne vo verzii 54. </w:t>
      </w:r>
    </w:p>
    <w:p w14:paraId="75D22D75" w14:textId="77777777" w:rsidR="00371E3A" w:rsidRPr="002A579C" w:rsidRDefault="00371E3A" w:rsidP="00371E3A">
      <w:pPr>
        <w:contextualSpacing/>
        <w:jc w:val="both"/>
      </w:pPr>
    </w:p>
    <w:p w14:paraId="1B26EA7A" w14:textId="77777777" w:rsidR="00371E3A" w:rsidRPr="002A579C" w:rsidRDefault="00371E3A" w:rsidP="00371E3A">
      <w:pPr>
        <w:contextualSpacing/>
        <w:jc w:val="both"/>
      </w:pPr>
      <w:r w:rsidRPr="002A579C">
        <w:t xml:space="preserve">Správna funkčnosť iných prehliadačov je možná, avšak nie je garantovaná. Ďalej je nutné mať v prehliadači zapnuté súbory </w:t>
      </w:r>
      <w:proofErr w:type="spellStart"/>
      <w:r w:rsidRPr="002A579C">
        <w:t>cookies</w:t>
      </w:r>
      <w:proofErr w:type="spellEnd"/>
      <w:r w:rsidRPr="002A579C">
        <w:t xml:space="preserve"> a povolenú Javu.</w:t>
      </w:r>
    </w:p>
    <w:p w14:paraId="3EFDFF4C" w14:textId="77777777" w:rsidR="00371E3A" w:rsidRPr="002A579C" w:rsidRDefault="00371E3A" w:rsidP="00371E3A">
      <w:pPr>
        <w:contextualSpacing/>
        <w:jc w:val="both"/>
      </w:pPr>
    </w:p>
    <w:p w14:paraId="3137CA32" w14:textId="77777777" w:rsidR="00371E3A" w:rsidRPr="002A579C" w:rsidRDefault="00371E3A" w:rsidP="00371E3A">
      <w:pPr>
        <w:contextualSpacing/>
        <w:jc w:val="both"/>
      </w:pPr>
      <w:r w:rsidRPr="002A579C">
        <w:t xml:space="preserve">NDS dôrazne upozorňuje záujemcov, že nezodpovedá za technické problémy s internetovým pripojením do systému elektronickej aukcie. Záujemcom sa odporúča, aby mali počas priebehu elektronickej aukcie k dispozícii náhradný internetový zdroj pripojenia do systému elektronickej aukcie. </w:t>
      </w:r>
    </w:p>
    <w:p w14:paraId="4454B3DC" w14:textId="77777777" w:rsidR="00371E3A" w:rsidRPr="002A579C" w:rsidRDefault="00371E3A" w:rsidP="00371E3A">
      <w:pPr>
        <w:contextualSpacing/>
        <w:jc w:val="both"/>
      </w:pPr>
    </w:p>
    <w:p w14:paraId="0084D4A5" w14:textId="77777777" w:rsidR="00371E3A" w:rsidRPr="002A579C" w:rsidRDefault="00371E3A" w:rsidP="00371E3A">
      <w:pPr>
        <w:contextualSpacing/>
        <w:jc w:val="both"/>
      </w:pPr>
      <w:r w:rsidRPr="002A579C">
        <w:t>V prípade objektívnych a preukázaných technických problémov na strane NDS (napr. výpadok elektriny), resp. poskytovateľa služby, sa bude elektronická aukcia opakovať v náhradnom termíne. V prípade opakovania elektronickej aukcie bude záujemcom zaslaná výzva.</w:t>
      </w:r>
    </w:p>
    <w:p w14:paraId="02DE69A1" w14:textId="77777777" w:rsidR="00371E3A" w:rsidRPr="002A579C" w:rsidRDefault="00371E3A" w:rsidP="00371E3A">
      <w:pPr>
        <w:contextualSpacing/>
        <w:jc w:val="both"/>
      </w:pPr>
    </w:p>
    <w:p w14:paraId="2986F4FF" w14:textId="77777777" w:rsidR="00371E3A" w:rsidRDefault="00371E3A" w:rsidP="00371E3A">
      <w:pPr>
        <w:contextualSpacing/>
        <w:jc w:val="both"/>
        <w:rPr>
          <w:rFonts w:eastAsia="Times New Roman"/>
          <w:lang w:eastAsia="sk-SK"/>
        </w:rPr>
      </w:pPr>
      <w:r>
        <w:t xml:space="preserve">NDS záujemcov upozorňuje, že </w:t>
      </w:r>
      <w:r>
        <w:rPr>
          <w:rFonts w:eastAsia="Times New Roman"/>
          <w:lang w:eastAsia="sk-SK"/>
        </w:rPr>
        <w:t xml:space="preserve">nakoľko </w:t>
      </w:r>
      <w:r w:rsidRPr="00151412">
        <w:rPr>
          <w:rFonts w:eastAsia="Times New Roman"/>
          <w:lang w:eastAsia="sk-SK"/>
        </w:rPr>
        <w:t xml:space="preserve">v prvej časti ponukového konania </w:t>
      </w:r>
      <w:r>
        <w:rPr>
          <w:rFonts w:eastAsia="Times New Roman"/>
          <w:lang w:eastAsia="sk-SK"/>
        </w:rPr>
        <w:t xml:space="preserve">môže </w:t>
      </w:r>
      <w:r w:rsidRPr="00151412">
        <w:rPr>
          <w:rFonts w:eastAsia="Times New Roman"/>
          <w:lang w:eastAsia="sk-SK"/>
        </w:rPr>
        <w:t>byť predložených aj niekoľko cenových ponúk</w:t>
      </w:r>
      <w:r>
        <w:rPr>
          <w:rFonts w:eastAsia="Times New Roman"/>
          <w:lang w:eastAsia="sk-SK"/>
        </w:rPr>
        <w:t>/ návrhov</w:t>
      </w:r>
      <w:r w:rsidRPr="00151412">
        <w:rPr>
          <w:rFonts w:eastAsia="Times New Roman"/>
          <w:lang w:eastAsia="sk-SK"/>
        </w:rPr>
        <w:t xml:space="preserve"> v rovnakej výške</w:t>
      </w:r>
      <w:r>
        <w:rPr>
          <w:rFonts w:eastAsia="Times New Roman"/>
          <w:lang w:eastAsia="sk-SK"/>
        </w:rPr>
        <w:t xml:space="preserve"> rôznymi záujemcami, zobrazovaná východisková cena sa môže týkať súčasne viacerých cenových návrhov predložených v prvej časti ponukového konania. Skutočnosť, či bol predložený jeden alebo viacero cenových návrhov tvoriacich východiskovú cenu sa v elektronickej aukcii nezobrazuje, preto záujemca o existencii inej cenovej ponuky v rovnakej výške nemôže vedieť. Preto NDS odporúča všetkým záujemcom navýšiť minimálne 1x  cenovú ponu</w:t>
      </w:r>
      <w:r w:rsidRPr="00151412">
        <w:rPr>
          <w:rFonts w:eastAsia="Times New Roman"/>
          <w:lang w:eastAsia="sk-SK"/>
        </w:rPr>
        <w:t>k</w:t>
      </w:r>
      <w:r>
        <w:rPr>
          <w:rFonts w:eastAsia="Times New Roman"/>
          <w:lang w:eastAsia="sk-SK"/>
        </w:rPr>
        <w:t>u/ návrh oproti cenovej ponuke/ návrhu predloženému v prvej časti ponukového konania. Záujemca sa tak vyhne situácii, že pre vyhodnotenie</w:t>
      </w:r>
      <w:r w:rsidRPr="00151412">
        <w:rPr>
          <w:rFonts w:eastAsia="Times New Roman"/>
          <w:lang w:eastAsia="sk-SK"/>
        </w:rPr>
        <w:t xml:space="preserve"> </w:t>
      </w:r>
      <w:r>
        <w:rPr>
          <w:rFonts w:eastAsia="Times New Roman"/>
          <w:lang w:eastAsia="sk-SK"/>
        </w:rPr>
        <w:t xml:space="preserve">záujemcu ako úspešného </w:t>
      </w:r>
      <w:r w:rsidRPr="00151412">
        <w:rPr>
          <w:rFonts w:eastAsia="Times New Roman"/>
          <w:lang w:eastAsia="sk-SK"/>
        </w:rPr>
        <w:t xml:space="preserve">záujemcu </w:t>
      </w:r>
      <w:r>
        <w:rPr>
          <w:rFonts w:eastAsia="Times New Roman"/>
          <w:lang w:eastAsia="sk-SK"/>
        </w:rPr>
        <w:t xml:space="preserve">bude </w:t>
      </w:r>
      <w:r w:rsidRPr="00151412">
        <w:rPr>
          <w:rFonts w:eastAsia="Times New Roman"/>
          <w:lang w:eastAsia="sk-SK"/>
        </w:rPr>
        <w:t>rozhodujúci čas doručenia cenovej ponuky/ návrhu v rámci prvej časti ponukového konania</w:t>
      </w:r>
      <w:r>
        <w:rPr>
          <w:rFonts w:eastAsia="Times New Roman"/>
          <w:lang w:eastAsia="sk-SK"/>
        </w:rPr>
        <w:t xml:space="preserve"> NDS</w:t>
      </w:r>
      <w:r w:rsidRPr="00151412">
        <w:rPr>
          <w:rFonts w:eastAsia="Times New Roman"/>
          <w:lang w:eastAsia="sk-SK"/>
        </w:rPr>
        <w:t xml:space="preserve">.  </w:t>
      </w:r>
    </w:p>
    <w:p w14:paraId="39719FC2" w14:textId="77777777" w:rsidR="00371E3A" w:rsidRDefault="00371E3A" w:rsidP="00371E3A">
      <w:pPr>
        <w:contextualSpacing/>
        <w:jc w:val="both"/>
        <w:rPr>
          <w:rFonts w:eastAsia="Times New Roman"/>
          <w:lang w:eastAsia="sk-SK"/>
        </w:rPr>
      </w:pPr>
    </w:p>
    <w:p w14:paraId="570A9ABF" w14:textId="77777777" w:rsidR="00371E3A" w:rsidRPr="002A579C" w:rsidRDefault="00371E3A" w:rsidP="00371E3A">
      <w:pPr>
        <w:contextualSpacing/>
        <w:jc w:val="both"/>
      </w:pPr>
      <w:r w:rsidRPr="002A579C">
        <w:t>Záujemcom sa odporúča pravidelne si aktualizovať formulár na zadávanie ponúk, najmä v posledných minútach súťažného kola elektronickej aukcie.</w:t>
      </w:r>
      <w:r>
        <w:t xml:space="preserve"> </w:t>
      </w:r>
    </w:p>
    <w:p w14:paraId="4CDF7BA2" w14:textId="77777777" w:rsidR="00371E3A" w:rsidRPr="002A579C" w:rsidRDefault="00371E3A" w:rsidP="00371E3A">
      <w:pPr>
        <w:contextualSpacing/>
        <w:jc w:val="both"/>
      </w:pPr>
    </w:p>
    <w:p w14:paraId="3496E56C" w14:textId="77777777" w:rsidR="00371E3A" w:rsidRPr="002A579C" w:rsidRDefault="00371E3A" w:rsidP="00371E3A">
      <w:pPr>
        <w:contextualSpacing/>
        <w:jc w:val="both"/>
      </w:pPr>
      <w:r w:rsidRPr="002A579C">
        <w:t xml:space="preserve">Na predkladanie cenových návrhov sa neodporúča využiť posledných 10 (desať) sekúnd elektronickej aukcie. Dôležitým momentom pri predkladaní cenového návrhu je doručenie cenového návrhu záujemcu do systému </w:t>
      </w:r>
      <w:proofErr w:type="spellStart"/>
      <w:r w:rsidRPr="002A579C">
        <w:t>eAukcie</w:t>
      </w:r>
      <w:proofErr w:type="spellEnd"/>
      <w:r w:rsidRPr="002A579C">
        <w:t xml:space="preserve"> včas, pred uplynutím ukončenia elektronickej aukcie. Treba pritom počítať s časom potrebným na úspešné odoslanie cenového návrhu prostredníctvom internetu, prijatie a spracovanie cenového návrhu systémom </w:t>
      </w:r>
      <w:proofErr w:type="spellStart"/>
      <w:r w:rsidRPr="002A579C">
        <w:t>eAukcie</w:t>
      </w:r>
      <w:proofErr w:type="spellEnd"/>
      <w:r w:rsidRPr="002A579C">
        <w:t xml:space="preserve">. Tento proces je ovplyvnený viacerými faktormi, ako je momentálna rýchlosť prenosu údajov cez internet medzi počítačom záujemcu a serverom systému </w:t>
      </w:r>
      <w:proofErr w:type="spellStart"/>
      <w:r w:rsidRPr="002A579C">
        <w:t>eAukcie</w:t>
      </w:r>
      <w:proofErr w:type="spellEnd"/>
      <w:r w:rsidRPr="002A579C">
        <w:t xml:space="preserve">, veľkosť prenášaných údajov, parametre počítača záujemcu (HW a SW vybavenie), momentálna vyťaženosť počítača, prípadne momentálna priepustnosť počítačovej siete LAN záujemcu a pod. To znamená, že cenové návrhy, ktoré boli do lehoty stanovenej ako ukončenie elektronickej aukcie do systému </w:t>
      </w:r>
      <w:proofErr w:type="spellStart"/>
      <w:r w:rsidRPr="002A579C">
        <w:t>eAukcie</w:t>
      </w:r>
      <w:proofErr w:type="spellEnd"/>
      <w:r w:rsidRPr="002A579C">
        <w:t xml:space="preserve"> doručené a systémom </w:t>
      </w:r>
      <w:proofErr w:type="spellStart"/>
      <w:r w:rsidRPr="002A579C">
        <w:t>eAukcie</w:t>
      </w:r>
      <w:proofErr w:type="spellEnd"/>
      <w:r w:rsidRPr="002A579C">
        <w:t xml:space="preserve"> spracované - systém </w:t>
      </w:r>
      <w:proofErr w:type="spellStart"/>
      <w:r w:rsidRPr="002A579C">
        <w:t>eAukcie</w:t>
      </w:r>
      <w:proofErr w:type="spellEnd"/>
      <w:r w:rsidRPr="002A579C">
        <w:t xml:space="preserve"> zaznamená. Ak záujemca odošle cenový návrh v krátkom časovom intervale pred termínom ukončenia elektronickej aukcie, môže nastať situácia, že jeho cenový návrh nebude včas doručený a spracovaný systémom </w:t>
      </w:r>
      <w:proofErr w:type="spellStart"/>
      <w:r w:rsidRPr="002A579C">
        <w:t>eAukcie</w:t>
      </w:r>
      <w:proofErr w:type="spellEnd"/>
      <w:r w:rsidRPr="002A579C">
        <w:t xml:space="preserve"> a nebude zaznamenaný z dôvodu uzavretia systému </w:t>
      </w:r>
      <w:proofErr w:type="spellStart"/>
      <w:r w:rsidRPr="002A579C">
        <w:t>eAukcie</w:t>
      </w:r>
      <w:proofErr w:type="spellEnd"/>
      <w:r w:rsidRPr="002A579C">
        <w:t xml:space="preserve"> presne v čase stanovenom NDS ako ukončenie aukcie.</w:t>
      </w:r>
    </w:p>
    <w:p w14:paraId="1BEC2578" w14:textId="77777777" w:rsidR="00371E3A" w:rsidRPr="002A579C" w:rsidRDefault="00371E3A" w:rsidP="00371E3A">
      <w:pPr>
        <w:contextualSpacing/>
        <w:jc w:val="both"/>
      </w:pPr>
    </w:p>
    <w:p w14:paraId="4D664023" w14:textId="77777777" w:rsidR="00371E3A" w:rsidRPr="002A579C" w:rsidRDefault="00371E3A" w:rsidP="00371E3A">
      <w:pPr>
        <w:contextualSpacing/>
        <w:jc w:val="both"/>
      </w:pPr>
      <w:r w:rsidRPr="002A579C">
        <w:t>Zadávanie cenových návrhov:</w:t>
      </w:r>
    </w:p>
    <w:p w14:paraId="66B76CDB" w14:textId="77777777" w:rsidR="00371E3A" w:rsidRPr="002A579C" w:rsidRDefault="00371E3A" w:rsidP="00371E3A">
      <w:pPr>
        <w:contextualSpacing/>
        <w:jc w:val="both"/>
      </w:pPr>
    </w:p>
    <w:p w14:paraId="25D80E36" w14:textId="77777777" w:rsidR="00371E3A" w:rsidRPr="002A579C" w:rsidRDefault="00371E3A" w:rsidP="00371E3A">
      <w:pPr>
        <w:contextualSpacing/>
        <w:jc w:val="both"/>
      </w:pPr>
      <w:r w:rsidRPr="002A579C">
        <w:t>Svoj cenový návrh môže záujemca zadávať len v prípade, že je kolo elektronickej aukcie aktívne. Svoj cenový návrh zadá záujemca podľa Výzvy na účasť stanovených kritérií, vo Formulári pre zadávanie ponuky. Túto zadá pre každú položku elektronickej aukcie a potvrdí kliknutím na "Potvrdiť ponuku". Umiestnenie záujemcu je aktuálne k okamihu aktualizácie Formulára pre zadávanie ponuky, preto je dôležité pravidelne si ho aktualizovať. Formulár pre zadanie ponuky si záujemca môže aktualizovať kliknutím na tlačidlo "Aktualizovať", resp. stlačením klávesy "F5" (</w:t>
      </w:r>
      <w:proofErr w:type="spellStart"/>
      <w:r w:rsidRPr="002A579C">
        <w:t>refresh</w:t>
      </w:r>
      <w:proofErr w:type="spellEnd"/>
      <w:r w:rsidRPr="002A579C">
        <w:t xml:space="preserve"> prehliadača). V prípade, že je povolené automatické predlžovanie v posledných minútach elektronickej aukcie, môže záujemca využiť tento čas na zadanie nových cenových návrhov.</w:t>
      </w:r>
    </w:p>
    <w:p w14:paraId="6CA602BC" w14:textId="77777777" w:rsidR="00371E3A" w:rsidRPr="002A579C" w:rsidRDefault="00371E3A" w:rsidP="00371E3A">
      <w:pPr>
        <w:contextualSpacing/>
        <w:jc w:val="both"/>
      </w:pPr>
    </w:p>
    <w:p w14:paraId="37C3CD53" w14:textId="77777777" w:rsidR="00371E3A" w:rsidRPr="002A579C" w:rsidRDefault="00371E3A" w:rsidP="00371E3A">
      <w:pPr>
        <w:contextualSpacing/>
        <w:jc w:val="both"/>
      </w:pPr>
      <w:r w:rsidRPr="002A579C">
        <w:t>Keď je v rámci elektronicke</w:t>
      </w:r>
      <w:r>
        <w:t>j aukcie dostupný "Chat", môže</w:t>
      </w:r>
      <w:r w:rsidRPr="002A579C">
        <w:t xml:space="preserve"> na komunikáciu s NDS záujemca využiť aj túto formu komunikácie.</w:t>
      </w:r>
    </w:p>
    <w:p w14:paraId="6DA8B9B3" w14:textId="77777777" w:rsidR="00371E3A" w:rsidRPr="002A579C" w:rsidRDefault="00371E3A" w:rsidP="00371E3A">
      <w:pPr>
        <w:contextualSpacing/>
        <w:jc w:val="both"/>
      </w:pPr>
      <w:r w:rsidRPr="002A579C">
        <w:t>Prihlásenie sa do elektronického výberového konania a Profil záujemcu/užívateľa:</w:t>
      </w:r>
    </w:p>
    <w:p w14:paraId="7CE8EBFA" w14:textId="77777777" w:rsidR="00371E3A" w:rsidRPr="002A579C" w:rsidRDefault="00371E3A" w:rsidP="00371E3A">
      <w:pPr>
        <w:contextualSpacing/>
        <w:jc w:val="both"/>
      </w:pPr>
    </w:p>
    <w:p w14:paraId="0EB1E204" w14:textId="77777777" w:rsidR="0035670C" w:rsidRDefault="00371E3A" w:rsidP="00371E3A">
      <w:pPr>
        <w:contextualSpacing/>
        <w:jc w:val="both"/>
      </w:pPr>
      <w:r w:rsidRPr="002A579C">
        <w:t>Do aukčného systému sa záujemca prihlási prihlasovacím menom a heslom. Po prihlásení si môže záujemca upravovať svoj profil, resp. meniť si heslo. V prípade, ak záujemca heslo zabudol, môže si nechať vygenerovať nové kliknutím na odkaz „Zabudli ste heslo?“ na prihlasovacej stránke. Ak bol použitý tzv. "Prístupový kľúč", ktorý záujemca dostal ako súčasť výzvy, potvrdí svoj záujem o účasť vo výberovom konaní zadaním "Prístupového kľúča", ktorý mu elektronickú aukciu sprístupní.</w:t>
      </w:r>
    </w:p>
    <w:p w14:paraId="5938613C" w14:textId="77777777" w:rsidR="0035670C" w:rsidRDefault="0035670C" w:rsidP="00371E3A">
      <w:pPr>
        <w:contextualSpacing/>
        <w:jc w:val="both"/>
      </w:pPr>
    </w:p>
    <w:p w14:paraId="62F713F6" w14:textId="77777777" w:rsidR="00371E3A" w:rsidRPr="002A579C" w:rsidRDefault="00371E3A" w:rsidP="00371E3A">
      <w:pPr>
        <w:contextualSpacing/>
        <w:jc w:val="both"/>
      </w:pPr>
      <w:r w:rsidRPr="002A579C">
        <w:t>Kontakty</w:t>
      </w:r>
      <w:r w:rsidR="0035670C">
        <w:t>:</w:t>
      </w:r>
    </w:p>
    <w:p w14:paraId="3BC5A40D" w14:textId="77777777" w:rsidR="0035670C" w:rsidRDefault="0035670C" w:rsidP="00371E3A">
      <w:pPr>
        <w:contextualSpacing/>
        <w:jc w:val="both"/>
      </w:pPr>
    </w:p>
    <w:p w14:paraId="28335ED7" w14:textId="77777777" w:rsidR="00371E3A" w:rsidRPr="002A579C" w:rsidRDefault="00371E3A" w:rsidP="00371E3A">
      <w:pPr>
        <w:contextualSpacing/>
        <w:jc w:val="both"/>
      </w:pPr>
      <w:r w:rsidRPr="002A579C">
        <w:t>V prípade akýchkoľvek problémov pred, či v priebehu konania elektronickej aukcie môže záujemca bezodkladne</w:t>
      </w:r>
      <w:r w:rsidRPr="002A579C" w:rsidDel="001124C6">
        <w:t xml:space="preserve"> </w:t>
      </w:r>
      <w:r w:rsidRPr="002A579C">
        <w:t xml:space="preserve">kontaktovať prevádzkovateľa aukčného systému </w:t>
      </w:r>
      <w:proofErr w:type="spellStart"/>
      <w:r w:rsidRPr="002A579C">
        <w:t>eAukcie</w:t>
      </w:r>
      <w:proofErr w:type="spellEnd"/>
      <w:r w:rsidRPr="002A579C">
        <w:t>:</w:t>
      </w:r>
    </w:p>
    <w:p w14:paraId="55CA28F5" w14:textId="77777777" w:rsidR="00371E3A" w:rsidRPr="002A579C" w:rsidRDefault="00371E3A" w:rsidP="00371E3A">
      <w:pPr>
        <w:contextualSpacing/>
        <w:jc w:val="center"/>
      </w:pPr>
    </w:p>
    <w:p w14:paraId="47922A73" w14:textId="77777777" w:rsidR="00371E3A" w:rsidRPr="002A579C" w:rsidRDefault="00371E3A" w:rsidP="00371E3A">
      <w:pPr>
        <w:contextualSpacing/>
        <w:jc w:val="center"/>
      </w:pPr>
      <w:r w:rsidRPr="002A579C">
        <w:t xml:space="preserve">web: </w:t>
      </w:r>
      <w:hyperlink r:id="rId11" w:history="1">
        <w:r w:rsidRPr="002A579C">
          <w:t>www.ebiz.sk</w:t>
        </w:r>
      </w:hyperlink>
      <w:r w:rsidRPr="002A579C">
        <w:t xml:space="preserve"> </w:t>
      </w:r>
    </w:p>
    <w:p w14:paraId="4D7369C0" w14:textId="77777777" w:rsidR="00371E3A" w:rsidRPr="002A579C" w:rsidRDefault="00371E3A" w:rsidP="00371E3A">
      <w:pPr>
        <w:contextualSpacing/>
        <w:jc w:val="center"/>
      </w:pPr>
      <w:r w:rsidRPr="002A579C">
        <w:t>tel.: 02-6541 1356</w:t>
      </w:r>
    </w:p>
    <w:p w14:paraId="5FACBAC6" w14:textId="77777777" w:rsidR="00371E3A" w:rsidRPr="002A579C" w:rsidRDefault="00371E3A" w:rsidP="00371E3A">
      <w:pPr>
        <w:contextualSpacing/>
        <w:jc w:val="center"/>
      </w:pPr>
    </w:p>
    <w:p w14:paraId="00861779" w14:textId="77777777" w:rsidR="00371E3A" w:rsidRPr="002A579C" w:rsidRDefault="00371E3A" w:rsidP="00371E3A">
      <w:pPr>
        <w:contextualSpacing/>
        <w:jc w:val="center"/>
      </w:pPr>
      <w:r w:rsidRPr="002A579C">
        <w:t>---technická podpora---</w:t>
      </w:r>
    </w:p>
    <w:p w14:paraId="333F32C2" w14:textId="77777777" w:rsidR="00371E3A" w:rsidRPr="002A579C" w:rsidRDefault="00371E3A" w:rsidP="00371E3A">
      <w:pPr>
        <w:contextualSpacing/>
        <w:jc w:val="center"/>
      </w:pPr>
      <w:r w:rsidRPr="002A579C">
        <w:t xml:space="preserve">e-mail: </w:t>
      </w:r>
      <w:hyperlink r:id="rId12" w:history="1">
        <w:r w:rsidRPr="002A579C">
          <w:t>podpora@ebiz.sk</w:t>
        </w:r>
      </w:hyperlink>
      <w:r w:rsidRPr="002A579C">
        <w:t xml:space="preserve"> </w:t>
      </w:r>
    </w:p>
    <w:p w14:paraId="1A8AFFFE" w14:textId="77777777" w:rsidR="005B6CE6" w:rsidRDefault="00371E3A" w:rsidP="00371E3A">
      <w:pPr>
        <w:contextualSpacing/>
        <w:jc w:val="center"/>
        <w:rPr>
          <w:rFonts w:eastAsia="Times New Roman"/>
          <w:lang w:eastAsia="sk-SK"/>
        </w:rPr>
      </w:pPr>
      <w:r w:rsidRPr="002A579C">
        <w:t>mobil: 0905 378</w:t>
      </w:r>
      <w:r>
        <w:t> </w:t>
      </w:r>
      <w:r w:rsidRPr="002A579C">
        <w:t>454</w:t>
      </w:r>
    </w:p>
    <w:p w14:paraId="618B6523" w14:textId="77777777" w:rsidR="005B6CE6" w:rsidRDefault="005B6CE6" w:rsidP="005B6CE6">
      <w:pPr>
        <w:spacing w:after="0" w:line="240" w:lineRule="auto"/>
        <w:contextualSpacing/>
        <w:jc w:val="center"/>
        <w:rPr>
          <w:rFonts w:eastAsia="Times New Roman"/>
          <w:lang w:eastAsia="sk-SK"/>
        </w:rPr>
      </w:pPr>
    </w:p>
    <w:p w14:paraId="3BB3D834" w14:textId="77777777" w:rsidR="005B6CE6" w:rsidRDefault="005B6CE6" w:rsidP="005B6CE6">
      <w:pPr>
        <w:spacing w:after="0" w:line="240" w:lineRule="auto"/>
        <w:contextualSpacing/>
        <w:jc w:val="center"/>
        <w:rPr>
          <w:rFonts w:eastAsia="Times New Roman"/>
          <w:lang w:eastAsia="sk-SK"/>
        </w:rPr>
      </w:pPr>
    </w:p>
    <w:p w14:paraId="7D7A1502" w14:textId="77777777" w:rsidR="005B6CE6" w:rsidRDefault="005B6CE6" w:rsidP="005B6CE6">
      <w:pPr>
        <w:spacing w:after="0" w:line="240" w:lineRule="auto"/>
        <w:contextualSpacing/>
        <w:jc w:val="center"/>
        <w:rPr>
          <w:rFonts w:eastAsia="Times New Roman"/>
          <w:lang w:eastAsia="sk-SK"/>
        </w:rPr>
      </w:pPr>
    </w:p>
    <w:p w14:paraId="4F84F0ED" w14:textId="77777777" w:rsidR="005B6CE6" w:rsidRDefault="005B6CE6" w:rsidP="005B6CE6">
      <w:pPr>
        <w:spacing w:after="0" w:line="240" w:lineRule="auto"/>
        <w:contextualSpacing/>
        <w:jc w:val="center"/>
        <w:rPr>
          <w:rFonts w:eastAsia="Times New Roman"/>
          <w:lang w:eastAsia="sk-SK"/>
        </w:rPr>
      </w:pPr>
    </w:p>
    <w:p w14:paraId="3A1B9009" w14:textId="77777777" w:rsidR="005B6CE6" w:rsidRDefault="005B6CE6" w:rsidP="005B6CE6">
      <w:pPr>
        <w:spacing w:after="0" w:line="240" w:lineRule="auto"/>
        <w:contextualSpacing/>
        <w:jc w:val="center"/>
        <w:rPr>
          <w:rFonts w:eastAsia="Times New Roman"/>
          <w:lang w:eastAsia="sk-SK"/>
        </w:rPr>
      </w:pPr>
    </w:p>
    <w:p w14:paraId="4E717E3D" w14:textId="77777777" w:rsidR="005B6CE6" w:rsidRDefault="005B6CE6" w:rsidP="005B6CE6">
      <w:pPr>
        <w:spacing w:after="0" w:line="240" w:lineRule="auto"/>
        <w:contextualSpacing/>
        <w:jc w:val="center"/>
        <w:rPr>
          <w:rFonts w:eastAsia="Times New Roman"/>
          <w:lang w:eastAsia="sk-SK"/>
        </w:rPr>
      </w:pPr>
    </w:p>
    <w:p w14:paraId="7304C33F" w14:textId="77777777" w:rsidR="005B6CE6" w:rsidRDefault="005B6CE6" w:rsidP="005B6CE6">
      <w:pPr>
        <w:spacing w:after="0" w:line="240" w:lineRule="auto"/>
        <w:contextualSpacing/>
        <w:jc w:val="center"/>
        <w:rPr>
          <w:rFonts w:eastAsia="Times New Roman"/>
          <w:lang w:eastAsia="sk-SK"/>
        </w:rPr>
      </w:pPr>
    </w:p>
    <w:p w14:paraId="18C346F8" w14:textId="77777777" w:rsidR="005B6CE6" w:rsidRDefault="005B6CE6" w:rsidP="005B6CE6">
      <w:pPr>
        <w:spacing w:after="0" w:line="240" w:lineRule="auto"/>
        <w:contextualSpacing/>
        <w:jc w:val="center"/>
        <w:rPr>
          <w:rFonts w:eastAsia="Times New Roman"/>
          <w:lang w:eastAsia="sk-SK"/>
        </w:rPr>
      </w:pPr>
    </w:p>
    <w:p w14:paraId="16864DF8" w14:textId="77777777" w:rsidR="005B6CE6" w:rsidRDefault="005B6CE6" w:rsidP="005B6CE6">
      <w:pPr>
        <w:spacing w:after="0" w:line="240" w:lineRule="auto"/>
        <w:contextualSpacing/>
        <w:jc w:val="center"/>
        <w:rPr>
          <w:rFonts w:eastAsia="Times New Roman"/>
          <w:lang w:eastAsia="sk-SK"/>
        </w:rPr>
      </w:pPr>
    </w:p>
    <w:p w14:paraId="3969ED93" w14:textId="77777777" w:rsidR="005B6CE6" w:rsidRDefault="005B6CE6" w:rsidP="005B6CE6">
      <w:pPr>
        <w:spacing w:after="0" w:line="240" w:lineRule="auto"/>
        <w:contextualSpacing/>
        <w:jc w:val="center"/>
        <w:rPr>
          <w:rFonts w:eastAsia="Times New Roman"/>
          <w:lang w:eastAsia="sk-SK"/>
        </w:rPr>
      </w:pPr>
    </w:p>
    <w:p w14:paraId="2FCBE902" w14:textId="77777777" w:rsidR="005B6CE6" w:rsidRDefault="005B6CE6" w:rsidP="005B6CE6">
      <w:pPr>
        <w:spacing w:after="0" w:line="240" w:lineRule="auto"/>
        <w:contextualSpacing/>
        <w:jc w:val="center"/>
        <w:rPr>
          <w:rFonts w:eastAsia="Times New Roman"/>
          <w:lang w:eastAsia="sk-SK"/>
        </w:rPr>
      </w:pPr>
    </w:p>
    <w:sectPr w:rsidR="005B6CE6" w:rsidSect="0029746E">
      <w:headerReference w:type="default" r:id="rId13"/>
      <w:footerReference w:type="default" r:id="rId14"/>
      <w:pgSz w:w="11906" w:h="16838" w:code="9"/>
      <w:pgMar w:top="340" w:right="1418" w:bottom="340"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234C6" w14:textId="77777777" w:rsidR="00AB59F9" w:rsidRDefault="00AB59F9">
      <w:pPr>
        <w:spacing w:after="0" w:line="240" w:lineRule="auto"/>
      </w:pPr>
      <w:r>
        <w:separator/>
      </w:r>
    </w:p>
  </w:endnote>
  <w:endnote w:type="continuationSeparator" w:id="0">
    <w:p w14:paraId="368EFFEB" w14:textId="77777777" w:rsidR="00AB59F9" w:rsidRDefault="00AB5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093B9" w14:textId="77777777" w:rsidR="00D479DC" w:rsidRPr="00D479DC" w:rsidRDefault="00D479DC">
    <w:pPr>
      <w:pStyle w:val="Pta"/>
      <w:rPr>
        <w:b/>
        <w:bCs/>
      </w:rPr>
    </w:pPr>
    <w:r>
      <w:t xml:space="preserve">Strana </w:t>
    </w:r>
    <w:r>
      <w:rPr>
        <w:b/>
        <w:bCs/>
      </w:rPr>
      <w:fldChar w:fldCharType="begin"/>
    </w:r>
    <w:r>
      <w:rPr>
        <w:b/>
        <w:bCs/>
      </w:rPr>
      <w:instrText>PAGE  \* Arabic  \* MERGEFORMAT</w:instrText>
    </w:r>
    <w:r>
      <w:rPr>
        <w:b/>
        <w:bCs/>
      </w:rPr>
      <w:fldChar w:fldCharType="separate"/>
    </w:r>
    <w:r w:rsidR="00EA4C54">
      <w:rPr>
        <w:b/>
        <w:bCs/>
        <w:noProof/>
      </w:rPr>
      <w:t>10</w:t>
    </w:r>
    <w:r>
      <w:rPr>
        <w:b/>
        <w:bCs/>
      </w:rPr>
      <w:fldChar w:fldCharType="end"/>
    </w:r>
    <w:r>
      <w:t xml:space="preserve"> z </w:t>
    </w:r>
    <w:r>
      <w:rPr>
        <w:b/>
        <w:bCs/>
      </w:rPr>
      <w:fldChar w:fldCharType="begin"/>
    </w:r>
    <w:r>
      <w:rPr>
        <w:b/>
        <w:bCs/>
      </w:rPr>
      <w:instrText>NUMPAGES  \* Arabic  \* MERGEFORMAT</w:instrText>
    </w:r>
    <w:r>
      <w:rPr>
        <w:b/>
        <w:bCs/>
      </w:rPr>
      <w:fldChar w:fldCharType="separate"/>
    </w:r>
    <w:r w:rsidR="00EA4C54">
      <w:rPr>
        <w:b/>
        <w:bCs/>
        <w:noProof/>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AAAB3" w14:textId="77777777" w:rsidR="00AB59F9" w:rsidRDefault="00AB59F9">
      <w:pPr>
        <w:spacing w:after="0" w:line="240" w:lineRule="auto"/>
      </w:pPr>
      <w:r>
        <w:separator/>
      </w:r>
    </w:p>
  </w:footnote>
  <w:footnote w:type="continuationSeparator" w:id="0">
    <w:p w14:paraId="79C90E71" w14:textId="77777777" w:rsidR="00AB59F9" w:rsidRDefault="00AB59F9">
      <w:pPr>
        <w:spacing w:after="0" w:line="240" w:lineRule="auto"/>
      </w:pPr>
      <w:r>
        <w:continuationSeparator/>
      </w:r>
    </w:p>
  </w:footnote>
  <w:footnote w:id="1">
    <w:p w14:paraId="30068FBA" w14:textId="77777777" w:rsidR="0040786C" w:rsidRPr="0082765E" w:rsidRDefault="0040786C" w:rsidP="005B6CE6">
      <w:pPr>
        <w:pStyle w:val="Textpoznmkypodiarou"/>
        <w:jc w:val="both"/>
        <w:rPr>
          <w:rFonts w:eastAsia="Times New Roman"/>
          <w:sz w:val="18"/>
          <w:szCs w:val="18"/>
          <w:lang w:eastAsia="sk-SK"/>
        </w:rPr>
      </w:pPr>
      <w:r w:rsidRPr="00887870">
        <w:rPr>
          <w:rStyle w:val="Odkaznapoznmkupodiarou"/>
          <w:sz w:val="18"/>
          <w:szCs w:val="18"/>
        </w:rPr>
        <w:footnoteRef/>
      </w:r>
      <w:r w:rsidRPr="00887870">
        <w:rPr>
          <w:sz w:val="18"/>
          <w:szCs w:val="18"/>
        </w:rPr>
        <w:t xml:space="preserve"> </w:t>
      </w:r>
      <w:r w:rsidRPr="0082765E">
        <w:rPr>
          <w:rFonts w:eastAsia="Times New Roman"/>
          <w:sz w:val="18"/>
          <w:szCs w:val="18"/>
          <w:lang w:eastAsia="sk-SK"/>
        </w:rPr>
        <w:t xml:space="preserve">POZNÁMKA: S fyzickými osobami oprávnenými podnikať a právnickými osobami podľa ust. Zákona č. 513/1991 Zb. Obchodného zákonníka v znení neskorších predpisov, bude uzatvorená výlučne zmluva podľa prílohy č. 2. </w:t>
      </w:r>
    </w:p>
    <w:p w14:paraId="06C49017" w14:textId="77777777" w:rsidR="0040786C" w:rsidRPr="00887870" w:rsidRDefault="0040786C" w:rsidP="005B6CE6">
      <w:pPr>
        <w:pStyle w:val="Textpoznmkypodiarou"/>
        <w:jc w:val="both"/>
        <w:rPr>
          <w:sz w:val="18"/>
          <w:szCs w:val="18"/>
        </w:rPr>
      </w:pPr>
      <w:r w:rsidRPr="0082765E">
        <w:rPr>
          <w:rFonts w:eastAsia="Times New Roman"/>
          <w:sz w:val="18"/>
          <w:szCs w:val="18"/>
          <w:lang w:eastAsia="sk-SK"/>
        </w:rPr>
        <w:t>Zmluva v zmysle prílohy č. 3 - Návrhu kúpnej zmluvy uzatvorenej podľa § 588 a nasl. Zákona č. 40/1964 Zb. Občianskeho zákonníka v znení neskorších predpisov, bude uzatvorená výlučne len s fyzickými osobami a nepodnikateľskými subjektmi.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D0DB" w14:textId="77777777" w:rsidR="00723423" w:rsidRDefault="00723423" w:rsidP="00C274D7">
    <w:pPr>
      <w:pStyle w:val="Hlavika"/>
      <w:tabs>
        <w:tab w:val="left" w:pos="3720"/>
      </w:tabs>
      <w:rPr>
        <w:rFonts w:ascii="Tahoma" w:hAnsi="Tahoma" w:cs="Tahoma"/>
        <w:b/>
        <w:color w:val="A6A6A6"/>
        <w:sz w:val="24"/>
        <w:szCs w:val="24"/>
      </w:rPr>
    </w:pPr>
  </w:p>
  <w:p w14:paraId="0FF02958" w14:textId="77777777" w:rsidR="00723423" w:rsidRDefault="00723423" w:rsidP="00AD195A">
    <w:pPr>
      <w:pStyle w:val="Hlavika"/>
      <w:spacing w:after="240"/>
      <w:jc w:val="right"/>
    </w:pPr>
  </w:p>
  <w:p w14:paraId="0B6EC8E6" w14:textId="77777777" w:rsidR="00723423" w:rsidRDefault="0072342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4039"/>
    <w:multiLevelType w:val="hybridMultilevel"/>
    <w:tmpl w:val="DEE821B0"/>
    <w:lvl w:ilvl="0" w:tplc="A42CBA9A">
      <w:start w:val="1"/>
      <w:numFmt w:val="lowerLetter"/>
      <w:lvlText w:val="%1)"/>
      <w:lvlJc w:val="left"/>
      <w:pPr>
        <w:ind w:left="720" w:hanging="360"/>
      </w:pPr>
      <w:rPr>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AC48B5"/>
    <w:multiLevelType w:val="multilevel"/>
    <w:tmpl w:val="FA423C1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56F7504"/>
    <w:multiLevelType w:val="multilevel"/>
    <w:tmpl w:val="84067EB8"/>
    <w:lvl w:ilvl="0">
      <w:start w:val="1"/>
      <w:numFmt w:val="decimal"/>
      <w:lvlText w:val="%1."/>
      <w:lvlJc w:val="left"/>
      <w:pPr>
        <w:ind w:left="360" w:hanging="360"/>
      </w:pPr>
    </w:lvl>
    <w:lvl w:ilvl="1">
      <w:start w:val="1"/>
      <w:numFmt w:val="decimal"/>
      <w:lvlText w:val="%1.%2."/>
      <w:lvlJc w:val="left"/>
      <w:pPr>
        <w:ind w:left="19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B73DF3"/>
    <w:multiLevelType w:val="hybridMultilevel"/>
    <w:tmpl w:val="E1F894A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9629EC"/>
    <w:multiLevelType w:val="hybridMultilevel"/>
    <w:tmpl w:val="A0462EF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6111E2"/>
    <w:multiLevelType w:val="multilevel"/>
    <w:tmpl w:val="882A23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9634773"/>
    <w:multiLevelType w:val="hybridMultilevel"/>
    <w:tmpl w:val="11543F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E156BB6"/>
    <w:multiLevelType w:val="hybridMultilevel"/>
    <w:tmpl w:val="43766E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0542950"/>
    <w:multiLevelType w:val="multilevel"/>
    <w:tmpl w:val="882A23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1C73B14"/>
    <w:multiLevelType w:val="hybridMultilevel"/>
    <w:tmpl w:val="D63E8C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1F10637"/>
    <w:multiLevelType w:val="hybridMultilevel"/>
    <w:tmpl w:val="049ACE72"/>
    <w:lvl w:ilvl="0" w:tplc="A3C444A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D63248"/>
    <w:multiLevelType w:val="multilevel"/>
    <w:tmpl w:val="C1AA2144"/>
    <w:lvl w:ilvl="0">
      <w:start w:val="6"/>
      <w:numFmt w:val="decimal"/>
      <w:lvlText w:val="%1."/>
      <w:lvlJc w:val="left"/>
      <w:pPr>
        <w:tabs>
          <w:tab w:val="num" w:pos="360"/>
        </w:tabs>
        <w:ind w:left="360" w:hanging="360"/>
      </w:pPr>
      <w:rPr>
        <w:rFonts w:hint="default"/>
      </w:rPr>
    </w:lvl>
    <w:lvl w:ilvl="1">
      <w:start w:val="1"/>
      <w:numFmt w:val="decimal"/>
      <w:pStyle w:val="NormlnyAri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4B44BB0"/>
    <w:multiLevelType w:val="hybridMultilevel"/>
    <w:tmpl w:val="43766E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ABA6B5C"/>
    <w:multiLevelType w:val="hybridMultilevel"/>
    <w:tmpl w:val="A6967A0A"/>
    <w:lvl w:ilvl="0" w:tplc="CFA8D96C">
      <w:start w:val="1"/>
      <w:numFmt w:val="decimal"/>
      <w:lvlText w:val="%1."/>
      <w:lvlJc w:val="left"/>
      <w:pPr>
        <w:ind w:left="393" w:hanging="360"/>
      </w:pPr>
      <w:rPr>
        <w:rFonts w:hint="default"/>
      </w:rPr>
    </w:lvl>
    <w:lvl w:ilvl="1" w:tplc="041B0019" w:tentative="1">
      <w:start w:val="1"/>
      <w:numFmt w:val="lowerLetter"/>
      <w:lvlText w:val="%2."/>
      <w:lvlJc w:val="left"/>
      <w:pPr>
        <w:ind w:left="1113" w:hanging="360"/>
      </w:pPr>
    </w:lvl>
    <w:lvl w:ilvl="2" w:tplc="041B001B" w:tentative="1">
      <w:start w:val="1"/>
      <w:numFmt w:val="lowerRoman"/>
      <w:lvlText w:val="%3."/>
      <w:lvlJc w:val="right"/>
      <w:pPr>
        <w:ind w:left="1833" w:hanging="180"/>
      </w:pPr>
    </w:lvl>
    <w:lvl w:ilvl="3" w:tplc="041B000F" w:tentative="1">
      <w:start w:val="1"/>
      <w:numFmt w:val="decimal"/>
      <w:lvlText w:val="%4."/>
      <w:lvlJc w:val="left"/>
      <w:pPr>
        <w:ind w:left="2553" w:hanging="360"/>
      </w:pPr>
    </w:lvl>
    <w:lvl w:ilvl="4" w:tplc="041B0019" w:tentative="1">
      <w:start w:val="1"/>
      <w:numFmt w:val="lowerLetter"/>
      <w:lvlText w:val="%5."/>
      <w:lvlJc w:val="left"/>
      <w:pPr>
        <w:ind w:left="3273" w:hanging="360"/>
      </w:pPr>
    </w:lvl>
    <w:lvl w:ilvl="5" w:tplc="041B001B" w:tentative="1">
      <w:start w:val="1"/>
      <w:numFmt w:val="lowerRoman"/>
      <w:lvlText w:val="%6."/>
      <w:lvlJc w:val="right"/>
      <w:pPr>
        <w:ind w:left="3993" w:hanging="180"/>
      </w:pPr>
    </w:lvl>
    <w:lvl w:ilvl="6" w:tplc="041B000F" w:tentative="1">
      <w:start w:val="1"/>
      <w:numFmt w:val="decimal"/>
      <w:lvlText w:val="%7."/>
      <w:lvlJc w:val="left"/>
      <w:pPr>
        <w:ind w:left="4713" w:hanging="360"/>
      </w:pPr>
    </w:lvl>
    <w:lvl w:ilvl="7" w:tplc="041B0019" w:tentative="1">
      <w:start w:val="1"/>
      <w:numFmt w:val="lowerLetter"/>
      <w:lvlText w:val="%8."/>
      <w:lvlJc w:val="left"/>
      <w:pPr>
        <w:ind w:left="5433" w:hanging="360"/>
      </w:pPr>
    </w:lvl>
    <w:lvl w:ilvl="8" w:tplc="041B001B" w:tentative="1">
      <w:start w:val="1"/>
      <w:numFmt w:val="lowerRoman"/>
      <w:lvlText w:val="%9."/>
      <w:lvlJc w:val="right"/>
      <w:pPr>
        <w:ind w:left="6153" w:hanging="180"/>
      </w:pPr>
    </w:lvl>
  </w:abstractNum>
  <w:abstractNum w:abstractNumId="14" w15:restartNumberingAfterBreak="0">
    <w:nsid w:val="65333005"/>
    <w:multiLevelType w:val="hybridMultilevel"/>
    <w:tmpl w:val="D8C450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98B44FF"/>
    <w:multiLevelType w:val="hybridMultilevel"/>
    <w:tmpl w:val="E8BAC3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B7669D4"/>
    <w:multiLevelType w:val="hybridMultilevel"/>
    <w:tmpl w:val="90463C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F5672B0"/>
    <w:multiLevelType w:val="multilevel"/>
    <w:tmpl w:val="882A23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72110AD"/>
    <w:multiLevelType w:val="hybridMultilevel"/>
    <w:tmpl w:val="53F092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7F25B53"/>
    <w:multiLevelType w:val="hybridMultilevel"/>
    <w:tmpl w:val="3ADC8996"/>
    <w:lvl w:ilvl="0" w:tplc="041B0017">
      <w:start w:val="1"/>
      <w:numFmt w:val="lowerLetter"/>
      <w:lvlText w:val="%1)"/>
      <w:lvlJc w:val="left"/>
      <w:pPr>
        <w:ind w:left="677" w:hanging="360"/>
      </w:pPr>
    </w:lvl>
    <w:lvl w:ilvl="1" w:tplc="041B0019" w:tentative="1">
      <w:start w:val="1"/>
      <w:numFmt w:val="lowerLetter"/>
      <w:lvlText w:val="%2."/>
      <w:lvlJc w:val="left"/>
      <w:pPr>
        <w:ind w:left="1397" w:hanging="360"/>
      </w:pPr>
    </w:lvl>
    <w:lvl w:ilvl="2" w:tplc="041B001B" w:tentative="1">
      <w:start w:val="1"/>
      <w:numFmt w:val="lowerRoman"/>
      <w:lvlText w:val="%3."/>
      <w:lvlJc w:val="right"/>
      <w:pPr>
        <w:ind w:left="2117" w:hanging="180"/>
      </w:pPr>
    </w:lvl>
    <w:lvl w:ilvl="3" w:tplc="041B000F" w:tentative="1">
      <w:start w:val="1"/>
      <w:numFmt w:val="decimal"/>
      <w:lvlText w:val="%4."/>
      <w:lvlJc w:val="left"/>
      <w:pPr>
        <w:ind w:left="2837" w:hanging="360"/>
      </w:pPr>
    </w:lvl>
    <w:lvl w:ilvl="4" w:tplc="041B0019" w:tentative="1">
      <w:start w:val="1"/>
      <w:numFmt w:val="lowerLetter"/>
      <w:lvlText w:val="%5."/>
      <w:lvlJc w:val="left"/>
      <w:pPr>
        <w:ind w:left="3557" w:hanging="360"/>
      </w:pPr>
    </w:lvl>
    <w:lvl w:ilvl="5" w:tplc="041B001B" w:tentative="1">
      <w:start w:val="1"/>
      <w:numFmt w:val="lowerRoman"/>
      <w:lvlText w:val="%6."/>
      <w:lvlJc w:val="right"/>
      <w:pPr>
        <w:ind w:left="4277" w:hanging="180"/>
      </w:pPr>
    </w:lvl>
    <w:lvl w:ilvl="6" w:tplc="041B000F" w:tentative="1">
      <w:start w:val="1"/>
      <w:numFmt w:val="decimal"/>
      <w:lvlText w:val="%7."/>
      <w:lvlJc w:val="left"/>
      <w:pPr>
        <w:ind w:left="4997" w:hanging="360"/>
      </w:pPr>
    </w:lvl>
    <w:lvl w:ilvl="7" w:tplc="041B0019" w:tentative="1">
      <w:start w:val="1"/>
      <w:numFmt w:val="lowerLetter"/>
      <w:lvlText w:val="%8."/>
      <w:lvlJc w:val="left"/>
      <w:pPr>
        <w:ind w:left="5717" w:hanging="360"/>
      </w:pPr>
    </w:lvl>
    <w:lvl w:ilvl="8" w:tplc="041B001B" w:tentative="1">
      <w:start w:val="1"/>
      <w:numFmt w:val="lowerRoman"/>
      <w:lvlText w:val="%9."/>
      <w:lvlJc w:val="right"/>
      <w:pPr>
        <w:ind w:left="6437" w:hanging="180"/>
      </w:pPr>
    </w:lvl>
  </w:abstractNum>
  <w:num w:numId="1">
    <w:abstractNumId w:val="5"/>
  </w:num>
  <w:num w:numId="2">
    <w:abstractNumId w:val="4"/>
  </w:num>
  <w:num w:numId="3">
    <w:abstractNumId w:val="0"/>
  </w:num>
  <w:num w:numId="4">
    <w:abstractNumId w:val="8"/>
  </w:num>
  <w:num w:numId="5">
    <w:abstractNumId w:val="17"/>
  </w:num>
  <w:num w:numId="6">
    <w:abstractNumId w:val="18"/>
  </w:num>
  <w:num w:numId="7">
    <w:abstractNumId w:val="1"/>
  </w:num>
  <w:num w:numId="8">
    <w:abstractNumId w:val="7"/>
  </w:num>
  <w:num w:numId="9">
    <w:abstractNumId w:val="11"/>
  </w:num>
  <w:num w:numId="10">
    <w:abstractNumId w:val="3"/>
  </w:num>
  <w:num w:numId="11">
    <w:abstractNumId w:val="6"/>
  </w:num>
  <w:num w:numId="12">
    <w:abstractNumId w:val="13"/>
  </w:num>
  <w:num w:numId="13">
    <w:abstractNumId w:val="14"/>
  </w:num>
  <w:num w:numId="14">
    <w:abstractNumId w:val="16"/>
  </w:num>
  <w:num w:numId="15">
    <w:abstractNumId w:val="19"/>
  </w:num>
  <w:num w:numId="16">
    <w:abstractNumId w:val="9"/>
  </w:num>
  <w:num w:numId="17">
    <w:abstractNumId w:val="15"/>
  </w:num>
  <w:num w:numId="18">
    <w:abstractNumId w:val="2"/>
  </w:num>
  <w:num w:numId="19">
    <w:abstractNumId w:val="10"/>
  </w:num>
  <w:num w:numId="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80"/>
    <w:rsid w:val="0000003D"/>
    <w:rsid w:val="000002CE"/>
    <w:rsid w:val="00002B89"/>
    <w:rsid w:val="00006946"/>
    <w:rsid w:val="00006F3C"/>
    <w:rsid w:val="00012534"/>
    <w:rsid w:val="0001300C"/>
    <w:rsid w:val="000130C3"/>
    <w:rsid w:val="000214C5"/>
    <w:rsid w:val="00022438"/>
    <w:rsid w:val="00024839"/>
    <w:rsid w:val="0002738D"/>
    <w:rsid w:val="00030DE4"/>
    <w:rsid w:val="00033604"/>
    <w:rsid w:val="00033670"/>
    <w:rsid w:val="00034BAE"/>
    <w:rsid w:val="00036A08"/>
    <w:rsid w:val="00037A80"/>
    <w:rsid w:val="00040D43"/>
    <w:rsid w:val="0004143B"/>
    <w:rsid w:val="0004171C"/>
    <w:rsid w:val="00042BFA"/>
    <w:rsid w:val="00042C4A"/>
    <w:rsid w:val="00042D61"/>
    <w:rsid w:val="00043174"/>
    <w:rsid w:val="00043185"/>
    <w:rsid w:val="00045F4E"/>
    <w:rsid w:val="000515A6"/>
    <w:rsid w:val="00051AA5"/>
    <w:rsid w:val="0005565E"/>
    <w:rsid w:val="000607A0"/>
    <w:rsid w:val="00064E98"/>
    <w:rsid w:val="00067DB7"/>
    <w:rsid w:val="000748FE"/>
    <w:rsid w:val="00074A89"/>
    <w:rsid w:val="0009000B"/>
    <w:rsid w:val="0009700C"/>
    <w:rsid w:val="000A163A"/>
    <w:rsid w:val="000A616B"/>
    <w:rsid w:val="000B74C7"/>
    <w:rsid w:val="000C33BF"/>
    <w:rsid w:val="000C37F1"/>
    <w:rsid w:val="000C74A1"/>
    <w:rsid w:val="000D1548"/>
    <w:rsid w:val="000D1BA4"/>
    <w:rsid w:val="000D7835"/>
    <w:rsid w:val="000E1103"/>
    <w:rsid w:val="00104BA5"/>
    <w:rsid w:val="00106720"/>
    <w:rsid w:val="00111663"/>
    <w:rsid w:val="0011175C"/>
    <w:rsid w:val="0011181A"/>
    <w:rsid w:val="0011225B"/>
    <w:rsid w:val="001124C6"/>
    <w:rsid w:val="001134A2"/>
    <w:rsid w:val="00114B89"/>
    <w:rsid w:val="001150FF"/>
    <w:rsid w:val="00121647"/>
    <w:rsid w:val="001228F1"/>
    <w:rsid w:val="00133938"/>
    <w:rsid w:val="00135B75"/>
    <w:rsid w:val="00137D33"/>
    <w:rsid w:val="001426C5"/>
    <w:rsid w:val="00142C19"/>
    <w:rsid w:val="001446A1"/>
    <w:rsid w:val="00144768"/>
    <w:rsid w:val="00147A56"/>
    <w:rsid w:val="001529D0"/>
    <w:rsid w:val="001545CF"/>
    <w:rsid w:val="00156DA1"/>
    <w:rsid w:val="001575EB"/>
    <w:rsid w:val="00157C15"/>
    <w:rsid w:val="00160775"/>
    <w:rsid w:val="001613C3"/>
    <w:rsid w:val="00161B5A"/>
    <w:rsid w:val="00163ED9"/>
    <w:rsid w:val="00164241"/>
    <w:rsid w:val="00165159"/>
    <w:rsid w:val="001677E7"/>
    <w:rsid w:val="00170DB4"/>
    <w:rsid w:val="00173094"/>
    <w:rsid w:val="0017506E"/>
    <w:rsid w:val="00183808"/>
    <w:rsid w:val="00184981"/>
    <w:rsid w:val="00196801"/>
    <w:rsid w:val="001A0A0E"/>
    <w:rsid w:val="001A4050"/>
    <w:rsid w:val="001A7582"/>
    <w:rsid w:val="001A767D"/>
    <w:rsid w:val="001B3EFB"/>
    <w:rsid w:val="001B443C"/>
    <w:rsid w:val="001C43DA"/>
    <w:rsid w:val="001C4D13"/>
    <w:rsid w:val="001C5287"/>
    <w:rsid w:val="001C6B07"/>
    <w:rsid w:val="001D7048"/>
    <w:rsid w:val="001D71F4"/>
    <w:rsid w:val="001E0F45"/>
    <w:rsid w:val="001E4D8A"/>
    <w:rsid w:val="001E4E9B"/>
    <w:rsid w:val="001E5F91"/>
    <w:rsid w:val="001E640C"/>
    <w:rsid w:val="001E7A4F"/>
    <w:rsid w:val="001F3DC7"/>
    <w:rsid w:val="001F5E12"/>
    <w:rsid w:val="002007F2"/>
    <w:rsid w:val="00200E5D"/>
    <w:rsid w:val="00206CFB"/>
    <w:rsid w:val="002144BE"/>
    <w:rsid w:val="002155A9"/>
    <w:rsid w:val="00216832"/>
    <w:rsid w:val="0022144F"/>
    <w:rsid w:val="00223421"/>
    <w:rsid w:val="00225B94"/>
    <w:rsid w:val="00227242"/>
    <w:rsid w:val="002306CD"/>
    <w:rsid w:val="002332A0"/>
    <w:rsid w:val="00234ED4"/>
    <w:rsid w:val="0023541D"/>
    <w:rsid w:val="00235C45"/>
    <w:rsid w:val="00236F80"/>
    <w:rsid w:val="0024165A"/>
    <w:rsid w:val="00242A01"/>
    <w:rsid w:val="00244173"/>
    <w:rsid w:val="00244243"/>
    <w:rsid w:val="00245FEF"/>
    <w:rsid w:val="0024694F"/>
    <w:rsid w:val="00250ACD"/>
    <w:rsid w:val="002637C1"/>
    <w:rsid w:val="00263BC8"/>
    <w:rsid w:val="00266C83"/>
    <w:rsid w:val="00273194"/>
    <w:rsid w:val="002776A8"/>
    <w:rsid w:val="00284A82"/>
    <w:rsid w:val="002853F8"/>
    <w:rsid w:val="00286005"/>
    <w:rsid w:val="00286A6E"/>
    <w:rsid w:val="002903F4"/>
    <w:rsid w:val="00292132"/>
    <w:rsid w:val="002922A6"/>
    <w:rsid w:val="00293A72"/>
    <w:rsid w:val="00295D43"/>
    <w:rsid w:val="0029746E"/>
    <w:rsid w:val="002A0CFC"/>
    <w:rsid w:val="002A579C"/>
    <w:rsid w:val="002A6E97"/>
    <w:rsid w:val="002B025E"/>
    <w:rsid w:val="002B1948"/>
    <w:rsid w:val="002B1B1D"/>
    <w:rsid w:val="002B4889"/>
    <w:rsid w:val="002C01E5"/>
    <w:rsid w:val="002C0AA4"/>
    <w:rsid w:val="002C55DD"/>
    <w:rsid w:val="002C55E3"/>
    <w:rsid w:val="002C5690"/>
    <w:rsid w:val="002C5959"/>
    <w:rsid w:val="002C5EB4"/>
    <w:rsid w:val="002D002F"/>
    <w:rsid w:val="002D05CC"/>
    <w:rsid w:val="002D0B8F"/>
    <w:rsid w:val="002D260B"/>
    <w:rsid w:val="002D48B9"/>
    <w:rsid w:val="002D61FD"/>
    <w:rsid w:val="002E1074"/>
    <w:rsid w:val="002E16B1"/>
    <w:rsid w:val="002E3C94"/>
    <w:rsid w:val="002E5647"/>
    <w:rsid w:val="002E756F"/>
    <w:rsid w:val="002F6409"/>
    <w:rsid w:val="002F7CD9"/>
    <w:rsid w:val="002F7F62"/>
    <w:rsid w:val="00302645"/>
    <w:rsid w:val="00302B2D"/>
    <w:rsid w:val="00303E7C"/>
    <w:rsid w:val="00305925"/>
    <w:rsid w:val="00315722"/>
    <w:rsid w:val="00317675"/>
    <w:rsid w:val="00321832"/>
    <w:rsid w:val="00325653"/>
    <w:rsid w:val="00326E10"/>
    <w:rsid w:val="00330FC7"/>
    <w:rsid w:val="00334B13"/>
    <w:rsid w:val="00335193"/>
    <w:rsid w:val="00340323"/>
    <w:rsid w:val="00343AF5"/>
    <w:rsid w:val="00344D13"/>
    <w:rsid w:val="00344DCE"/>
    <w:rsid w:val="003456DF"/>
    <w:rsid w:val="00346EB6"/>
    <w:rsid w:val="00351182"/>
    <w:rsid w:val="00352E07"/>
    <w:rsid w:val="003554AE"/>
    <w:rsid w:val="003563BF"/>
    <w:rsid w:val="0035670C"/>
    <w:rsid w:val="0035704E"/>
    <w:rsid w:val="00360371"/>
    <w:rsid w:val="00361819"/>
    <w:rsid w:val="003667B9"/>
    <w:rsid w:val="00366846"/>
    <w:rsid w:val="00367043"/>
    <w:rsid w:val="00367967"/>
    <w:rsid w:val="0037050B"/>
    <w:rsid w:val="003707E1"/>
    <w:rsid w:val="003711DC"/>
    <w:rsid w:val="00371778"/>
    <w:rsid w:val="00371E3A"/>
    <w:rsid w:val="003720E1"/>
    <w:rsid w:val="00390702"/>
    <w:rsid w:val="00391EBB"/>
    <w:rsid w:val="0039300D"/>
    <w:rsid w:val="003931CF"/>
    <w:rsid w:val="003A193D"/>
    <w:rsid w:val="003A210D"/>
    <w:rsid w:val="003A2CCA"/>
    <w:rsid w:val="003B50C7"/>
    <w:rsid w:val="003B7138"/>
    <w:rsid w:val="003C7410"/>
    <w:rsid w:val="003D3051"/>
    <w:rsid w:val="003D42A4"/>
    <w:rsid w:val="003D4877"/>
    <w:rsid w:val="003E3876"/>
    <w:rsid w:val="003E55FB"/>
    <w:rsid w:val="003E5B16"/>
    <w:rsid w:val="003E640B"/>
    <w:rsid w:val="003F01B9"/>
    <w:rsid w:val="003F0FD2"/>
    <w:rsid w:val="003F1C76"/>
    <w:rsid w:val="00404059"/>
    <w:rsid w:val="00406E89"/>
    <w:rsid w:val="0040786C"/>
    <w:rsid w:val="00412A2C"/>
    <w:rsid w:val="00413C38"/>
    <w:rsid w:val="004239A7"/>
    <w:rsid w:val="00424576"/>
    <w:rsid w:val="00424907"/>
    <w:rsid w:val="00425546"/>
    <w:rsid w:val="00425A4C"/>
    <w:rsid w:val="004262C3"/>
    <w:rsid w:val="004271F1"/>
    <w:rsid w:val="00431523"/>
    <w:rsid w:val="00431A73"/>
    <w:rsid w:val="004331C7"/>
    <w:rsid w:val="004337E2"/>
    <w:rsid w:val="00444F06"/>
    <w:rsid w:val="00445C1D"/>
    <w:rsid w:val="00445FD3"/>
    <w:rsid w:val="0045615E"/>
    <w:rsid w:val="004570DE"/>
    <w:rsid w:val="00464186"/>
    <w:rsid w:val="0046698F"/>
    <w:rsid w:val="004712F5"/>
    <w:rsid w:val="004713AC"/>
    <w:rsid w:val="00472F74"/>
    <w:rsid w:val="00473806"/>
    <w:rsid w:val="004752DF"/>
    <w:rsid w:val="00486598"/>
    <w:rsid w:val="004868DD"/>
    <w:rsid w:val="00487087"/>
    <w:rsid w:val="00492761"/>
    <w:rsid w:val="00492915"/>
    <w:rsid w:val="004A74EC"/>
    <w:rsid w:val="004B340E"/>
    <w:rsid w:val="004B3CA2"/>
    <w:rsid w:val="004B3D32"/>
    <w:rsid w:val="004B580E"/>
    <w:rsid w:val="004D3B53"/>
    <w:rsid w:val="004D46B4"/>
    <w:rsid w:val="004D7AAC"/>
    <w:rsid w:val="004E1267"/>
    <w:rsid w:val="004E322B"/>
    <w:rsid w:val="004E3ED3"/>
    <w:rsid w:val="004E7696"/>
    <w:rsid w:val="004E7ABF"/>
    <w:rsid w:val="004F0C1D"/>
    <w:rsid w:val="004F22CD"/>
    <w:rsid w:val="004F2996"/>
    <w:rsid w:val="004F2D0B"/>
    <w:rsid w:val="004F7B8E"/>
    <w:rsid w:val="00501A24"/>
    <w:rsid w:val="00502564"/>
    <w:rsid w:val="00502A9A"/>
    <w:rsid w:val="00506AB1"/>
    <w:rsid w:val="0050739F"/>
    <w:rsid w:val="00510DDE"/>
    <w:rsid w:val="00512C15"/>
    <w:rsid w:val="00521A20"/>
    <w:rsid w:val="00523DA7"/>
    <w:rsid w:val="00526700"/>
    <w:rsid w:val="005307F7"/>
    <w:rsid w:val="00537373"/>
    <w:rsid w:val="0055235D"/>
    <w:rsid w:val="00552CD8"/>
    <w:rsid w:val="005571AD"/>
    <w:rsid w:val="00557F43"/>
    <w:rsid w:val="00560E91"/>
    <w:rsid w:val="005617B2"/>
    <w:rsid w:val="0056220A"/>
    <w:rsid w:val="0056663F"/>
    <w:rsid w:val="00566C55"/>
    <w:rsid w:val="005705E8"/>
    <w:rsid w:val="00572431"/>
    <w:rsid w:val="00573A84"/>
    <w:rsid w:val="005774AE"/>
    <w:rsid w:val="00583B30"/>
    <w:rsid w:val="00584F74"/>
    <w:rsid w:val="00587C67"/>
    <w:rsid w:val="00593F32"/>
    <w:rsid w:val="005963CF"/>
    <w:rsid w:val="005A2856"/>
    <w:rsid w:val="005A2E73"/>
    <w:rsid w:val="005B1DAE"/>
    <w:rsid w:val="005B4B40"/>
    <w:rsid w:val="005B5E84"/>
    <w:rsid w:val="005B6CE6"/>
    <w:rsid w:val="005C1ACD"/>
    <w:rsid w:val="005D39E4"/>
    <w:rsid w:val="005D3A37"/>
    <w:rsid w:val="005D4F74"/>
    <w:rsid w:val="005D704A"/>
    <w:rsid w:val="005E07F1"/>
    <w:rsid w:val="005E46BE"/>
    <w:rsid w:val="005F08DD"/>
    <w:rsid w:val="005F1FA9"/>
    <w:rsid w:val="005F2F71"/>
    <w:rsid w:val="005F5767"/>
    <w:rsid w:val="005F7652"/>
    <w:rsid w:val="005F7D3B"/>
    <w:rsid w:val="00602AFC"/>
    <w:rsid w:val="006041C9"/>
    <w:rsid w:val="00605F11"/>
    <w:rsid w:val="00613385"/>
    <w:rsid w:val="00613C7B"/>
    <w:rsid w:val="006247A9"/>
    <w:rsid w:val="00626EF0"/>
    <w:rsid w:val="0063003F"/>
    <w:rsid w:val="0064138F"/>
    <w:rsid w:val="00650650"/>
    <w:rsid w:val="00653896"/>
    <w:rsid w:val="00656242"/>
    <w:rsid w:val="00657FEF"/>
    <w:rsid w:val="00662921"/>
    <w:rsid w:val="006670BE"/>
    <w:rsid w:val="00667AFA"/>
    <w:rsid w:val="00670982"/>
    <w:rsid w:val="00675F0D"/>
    <w:rsid w:val="00676D9E"/>
    <w:rsid w:val="00682E21"/>
    <w:rsid w:val="00684109"/>
    <w:rsid w:val="00687920"/>
    <w:rsid w:val="00691F5D"/>
    <w:rsid w:val="00694A48"/>
    <w:rsid w:val="006A022F"/>
    <w:rsid w:val="006A1209"/>
    <w:rsid w:val="006A3254"/>
    <w:rsid w:val="006A39AB"/>
    <w:rsid w:val="006A63E2"/>
    <w:rsid w:val="006B393D"/>
    <w:rsid w:val="006B3D42"/>
    <w:rsid w:val="006B5F28"/>
    <w:rsid w:val="006C33FB"/>
    <w:rsid w:val="006C590A"/>
    <w:rsid w:val="006D22FE"/>
    <w:rsid w:val="006D573D"/>
    <w:rsid w:val="006D784D"/>
    <w:rsid w:val="006D7ED1"/>
    <w:rsid w:val="006E24F3"/>
    <w:rsid w:val="006E2D14"/>
    <w:rsid w:val="006E4217"/>
    <w:rsid w:val="006E5AF1"/>
    <w:rsid w:val="006E6493"/>
    <w:rsid w:val="006E70CD"/>
    <w:rsid w:val="006F4F35"/>
    <w:rsid w:val="006F5A43"/>
    <w:rsid w:val="006F647F"/>
    <w:rsid w:val="006F783F"/>
    <w:rsid w:val="007000BE"/>
    <w:rsid w:val="00700DDE"/>
    <w:rsid w:val="007036E3"/>
    <w:rsid w:val="0071106E"/>
    <w:rsid w:val="007116C8"/>
    <w:rsid w:val="0071295D"/>
    <w:rsid w:val="00715AD1"/>
    <w:rsid w:val="007175A0"/>
    <w:rsid w:val="00720DD1"/>
    <w:rsid w:val="00723423"/>
    <w:rsid w:val="00723F74"/>
    <w:rsid w:val="0072589B"/>
    <w:rsid w:val="007309CE"/>
    <w:rsid w:val="00731645"/>
    <w:rsid w:val="00740469"/>
    <w:rsid w:val="007474B5"/>
    <w:rsid w:val="00747D35"/>
    <w:rsid w:val="00755FAC"/>
    <w:rsid w:val="00757DBB"/>
    <w:rsid w:val="007626D6"/>
    <w:rsid w:val="00765359"/>
    <w:rsid w:val="007701BD"/>
    <w:rsid w:val="007726B2"/>
    <w:rsid w:val="007738AF"/>
    <w:rsid w:val="00774B21"/>
    <w:rsid w:val="007763D6"/>
    <w:rsid w:val="007775E2"/>
    <w:rsid w:val="00783DE7"/>
    <w:rsid w:val="00785034"/>
    <w:rsid w:val="0078598C"/>
    <w:rsid w:val="00796177"/>
    <w:rsid w:val="00797802"/>
    <w:rsid w:val="00797815"/>
    <w:rsid w:val="007A1415"/>
    <w:rsid w:val="007B2A5B"/>
    <w:rsid w:val="007B328C"/>
    <w:rsid w:val="007B33AD"/>
    <w:rsid w:val="007B6AAD"/>
    <w:rsid w:val="007B7413"/>
    <w:rsid w:val="007C442B"/>
    <w:rsid w:val="007D3A5E"/>
    <w:rsid w:val="007D576E"/>
    <w:rsid w:val="007D7BF7"/>
    <w:rsid w:val="007E16B1"/>
    <w:rsid w:val="007E25D8"/>
    <w:rsid w:val="007E3F3A"/>
    <w:rsid w:val="007E501F"/>
    <w:rsid w:val="007F3B8F"/>
    <w:rsid w:val="007F5898"/>
    <w:rsid w:val="007F5A89"/>
    <w:rsid w:val="008024B4"/>
    <w:rsid w:val="008039E8"/>
    <w:rsid w:val="0080453E"/>
    <w:rsid w:val="008063B2"/>
    <w:rsid w:val="008102FF"/>
    <w:rsid w:val="00811E3A"/>
    <w:rsid w:val="00813825"/>
    <w:rsid w:val="00817311"/>
    <w:rsid w:val="00824D3C"/>
    <w:rsid w:val="008252D6"/>
    <w:rsid w:val="00827F94"/>
    <w:rsid w:val="008344B5"/>
    <w:rsid w:val="00835604"/>
    <w:rsid w:val="00835674"/>
    <w:rsid w:val="00841581"/>
    <w:rsid w:val="00844B7F"/>
    <w:rsid w:val="00850C39"/>
    <w:rsid w:val="00850F4F"/>
    <w:rsid w:val="008522C5"/>
    <w:rsid w:val="0085511A"/>
    <w:rsid w:val="00855C21"/>
    <w:rsid w:val="0086234C"/>
    <w:rsid w:val="00862B52"/>
    <w:rsid w:val="00864211"/>
    <w:rsid w:val="008645A2"/>
    <w:rsid w:val="00864918"/>
    <w:rsid w:val="00865CA5"/>
    <w:rsid w:val="008728B4"/>
    <w:rsid w:val="00875795"/>
    <w:rsid w:val="00876C00"/>
    <w:rsid w:val="00892DD5"/>
    <w:rsid w:val="00893B69"/>
    <w:rsid w:val="00896F70"/>
    <w:rsid w:val="008A190C"/>
    <w:rsid w:val="008A764F"/>
    <w:rsid w:val="008B01C7"/>
    <w:rsid w:val="008B34A6"/>
    <w:rsid w:val="008C460F"/>
    <w:rsid w:val="008D124A"/>
    <w:rsid w:val="008D2BB3"/>
    <w:rsid w:val="008D7B20"/>
    <w:rsid w:val="008E05E3"/>
    <w:rsid w:val="008F0F13"/>
    <w:rsid w:val="008F1D3C"/>
    <w:rsid w:val="009005D2"/>
    <w:rsid w:val="00901DBA"/>
    <w:rsid w:val="009042C6"/>
    <w:rsid w:val="009043A7"/>
    <w:rsid w:val="00910656"/>
    <w:rsid w:val="00912D0A"/>
    <w:rsid w:val="00912EDB"/>
    <w:rsid w:val="00913EB4"/>
    <w:rsid w:val="0091413D"/>
    <w:rsid w:val="009142F0"/>
    <w:rsid w:val="00916586"/>
    <w:rsid w:val="009202CD"/>
    <w:rsid w:val="00922308"/>
    <w:rsid w:val="00931D17"/>
    <w:rsid w:val="00934D0F"/>
    <w:rsid w:val="009355B5"/>
    <w:rsid w:val="009366E0"/>
    <w:rsid w:val="00937C9E"/>
    <w:rsid w:val="00940B95"/>
    <w:rsid w:val="00941247"/>
    <w:rsid w:val="00944ACA"/>
    <w:rsid w:val="009473D0"/>
    <w:rsid w:val="0094773E"/>
    <w:rsid w:val="0095065E"/>
    <w:rsid w:val="009520D3"/>
    <w:rsid w:val="009527F0"/>
    <w:rsid w:val="009550FD"/>
    <w:rsid w:val="00956023"/>
    <w:rsid w:val="0095732A"/>
    <w:rsid w:val="00960C3D"/>
    <w:rsid w:val="009621F5"/>
    <w:rsid w:val="00962D69"/>
    <w:rsid w:val="00967E91"/>
    <w:rsid w:val="00970EE0"/>
    <w:rsid w:val="009744FA"/>
    <w:rsid w:val="00974728"/>
    <w:rsid w:val="00976F25"/>
    <w:rsid w:val="009771C5"/>
    <w:rsid w:val="009820C2"/>
    <w:rsid w:val="0098241C"/>
    <w:rsid w:val="009835F0"/>
    <w:rsid w:val="00983D58"/>
    <w:rsid w:val="00987AFA"/>
    <w:rsid w:val="00992468"/>
    <w:rsid w:val="00992DD5"/>
    <w:rsid w:val="009964A7"/>
    <w:rsid w:val="009A0C70"/>
    <w:rsid w:val="009A17B6"/>
    <w:rsid w:val="009A2F87"/>
    <w:rsid w:val="009A4AA1"/>
    <w:rsid w:val="009A4BF2"/>
    <w:rsid w:val="009A5BE8"/>
    <w:rsid w:val="009A6A68"/>
    <w:rsid w:val="009A73D3"/>
    <w:rsid w:val="009C08D0"/>
    <w:rsid w:val="009C2049"/>
    <w:rsid w:val="009C29A3"/>
    <w:rsid w:val="009C2F90"/>
    <w:rsid w:val="009C41A6"/>
    <w:rsid w:val="009C56A5"/>
    <w:rsid w:val="009C5E80"/>
    <w:rsid w:val="009D052D"/>
    <w:rsid w:val="009E0DFF"/>
    <w:rsid w:val="009E1AFA"/>
    <w:rsid w:val="009E2FC4"/>
    <w:rsid w:val="009E4724"/>
    <w:rsid w:val="009E6376"/>
    <w:rsid w:val="009E738A"/>
    <w:rsid w:val="009E7393"/>
    <w:rsid w:val="009F09A7"/>
    <w:rsid w:val="009F1FF5"/>
    <w:rsid w:val="009F2E48"/>
    <w:rsid w:val="009F413D"/>
    <w:rsid w:val="009F731D"/>
    <w:rsid w:val="00A02B6B"/>
    <w:rsid w:val="00A030DA"/>
    <w:rsid w:val="00A05652"/>
    <w:rsid w:val="00A10317"/>
    <w:rsid w:val="00A1599F"/>
    <w:rsid w:val="00A1785D"/>
    <w:rsid w:val="00A268A2"/>
    <w:rsid w:val="00A30932"/>
    <w:rsid w:val="00A32B78"/>
    <w:rsid w:val="00A3458F"/>
    <w:rsid w:val="00A347DD"/>
    <w:rsid w:val="00A3516F"/>
    <w:rsid w:val="00A357C0"/>
    <w:rsid w:val="00A41101"/>
    <w:rsid w:val="00A4210E"/>
    <w:rsid w:val="00A42162"/>
    <w:rsid w:val="00A55ABB"/>
    <w:rsid w:val="00A60F7A"/>
    <w:rsid w:val="00A62FB9"/>
    <w:rsid w:val="00A64024"/>
    <w:rsid w:val="00A6416B"/>
    <w:rsid w:val="00A65DA0"/>
    <w:rsid w:val="00A66FF6"/>
    <w:rsid w:val="00A67406"/>
    <w:rsid w:val="00A7189C"/>
    <w:rsid w:val="00A755A1"/>
    <w:rsid w:val="00A758A2"/>
    <w:rsid w:val="00A7701A"/>
    <w:rsid w:val="00A80565"/>
    <w:rsid w:val="00A8082B"/>
    <w:rsid w:val="00A82106"/>
    <w:rsid w:val="00A839B9"/>
    <w:rsid w:val="00A84A82"/>
    <w:rsid w:val="00A863C3"/>
    <w:rsid w:val="00A86FA4"/>
    <w:rsid w:val="00A87467"/>
    <w:rsid w:val="00A926AD"/>
    <w:rsid w:val="00A95846"/>
    <w:rsid w:val="00A97205"/>
    <w:rsid w:val="00AA4057"/>
    <w:rsid w:val="00AA4678"/>
    <w:rsid w:val="00AA673F"/>
    <w:rsid w:val="00AA7965"/>
    <w:rsid w:val="00AB3CF2"/>
    <w:rsid w:val="00AB59F9"/>
    <w:rsid w:val="00AC2512"/>
    <w:rsid w:val="00AC2BE3"/>
    <w:rsid w:val="00AC4D85"/>
    <w:rsid w:val="00AC4E6B"/>
    <w:rsid w:val="00AC5EC7"/>
    <w:rsid w:val="00AC6AA7"/>
    <w:rsid w:val="00AC710E"/>
    <w:rsid w:val="00AC7FE2"/>
    <w:rsid w:val="00AD195A"/>
    <w:rsid w:val="00AD37A2"/>
    <w:rsid w:val="00AD5E3C"/>
    <w:rsid w:val="00AE17CC"/>
    <w:rsid w:val="00AF33C8"/>
    <w:rsid w:val="00AF676A"/>
    <w:rsid w:val="00B03FB4"/>
    <w:rsid w:val="00B05D77"/>
    <w:rsid w:val="00B10309"/>
    <w:rsid w:val="00B11A03"/>
    <w:rsid w:val="00B1362E"/>
    <w:rsid w:val="00B17B51"/>
    <w:rsid w:val="00B20B8C"/>
    <w:rsid w:val="00B20BAB"/>
    <w:rsid w:val="00B217F2"/>
    <w:rsid w:val="00B22F66"/>
    <w:rsid w:val="00B2501D"/>
    <w:rsid w:val="00B44CAE"/>
    <w:rsid w:val="00B474B4"/>
    <w:rsid w:val="00B51339"/>
    <w:rsid w:val="00B524A6"/>
    <w:rsid w:val="00B543B5"/>
    <w:rsid w:val="00B54F4C"/>
    <w:rsid w:val="00B54F51"/>
    <w:rsid w:val="00B5768E"/>
    <w:rsid w:val="00B626A3"/>
    <w:rsid w:val="00B63B37"/>
    <w:rsid w:val="00B6718B"/>
    <w:rsid w:val="00B705F3"/>
    <w:rsid w:val="00B851E2"/>
    <w:rsid w:val="00B866B1"/>
    <w:rsid w:val="00B86A87"/>
    <w:rsid w:val="00B87D26"/>
    <w:rsid w:val="00B9551F"/>
    <w:rsid w:val="00BA117C"/>
    <w:rsid w:val="00BB146F"/>
    <w:rsid w:val="00BB7B44"/>
    <w:rsid w:val="00BB7EC8"/>
    <w:rsid w:val="00BC13DA"/>
    <w:rsid w:val="00BD2C41"/>
    <w:rsid w:val="00BD4C06"/>
    <w:rsid w:val="00BD63A1"/>
    <w:rsid w:val="00BD7B78"/>
    <w:rsid w:val="00BE2D31"/>
    <w:rsid w:val="00BE3452"/>
    <w:rsid w:val="00BE54D0"/>
    <w:rsid w:val="00BE5DBF"/>
    <w:rsid w:val="00BE7CF1"/>
    <w:rsid w:val="00BF3463"/>
    <w:rsid w:val="00C005DD"/>
    <w:rsid w:val="00C00C36"/>
    <w:rsid w:val="00C05C7F"/>
    <w:rsid w:val="00C05D0B"/>
    <w:rsid w:val="00C0734F"/>
    <w:rsid w:val="00C11584"/>
    <w:rsid w:val="00C11D1D"/>
    <w:rsid w:val="00C132BB"/>
    <w:rsid w:val="00C143F6"/>
    <w:rsid w:val="00C15462"/>
    <w:rsid w:val="00C1585E"/>
    <w:rsid w:val="00C24AA8"/>
    <w:rsid w:val="00C274D7"/>
    <w:rsid w:val="00C3060F"/>
    <w:rsid w:val="00C32E70"/>
    <w:rsid w:val="00C36BB0"/>
    <w:rsid w:val="00C512C8"/>
    <w:rsid w:val="00C52D62"/>
    <w:rsid w:val="00C553F9"/>
    <w:rsid w:val="00C55C93"/>
    <w:rsid w:val="00C56006"/>
    <w:rsid w:val="00C57F3C"/>
    <w:rsid w:val="00C61DCB"/>
    <w:rsid w:val="00C6264F"/>
    <w:rsid w:val="00C632BE"/>
    <w:rsid w:val="00C644A8"/>
    <w:rsid w:val="00C657FB"/>
    <w:rsid w:val="00C6755A"/>
    <w:rsid w:val="00C67E25"/>
    <w:rsid w:val="00C7705C"/>
    <w:rsid w:val="00C96507"/>
    <w:rsid w:val="00CA19D2"/>
    <w:rsid w:val="00CA69B6"/>
    <w:rsid w:val="00CB177F"/>
    <w:rsid w:val="00CB3CD2"/>
    <w:rsid w:val="00CB4A3B"/>
    <w:rsid w:val="00CB4EA2"/>
    <w:rsid w:val="00CB62FD"/>
    <w:rsid w:val="00CC338F"/>
    <w:rsid w:val="00CC6896"/>
    <w:rsid w:val="00CD4624"/>
    <w:rsid w:val="00CD4AA8"/>
    <w:rsid w:val="00CD5FDB"/>
    <w:rsid w:val="00CE1883"/>
    <w:rsid w:val="00CE4AD5"/>
    <w:rsid w:val="00CE4ED2"/>
    <w:rsid w:val="00CF308F"/>
    <w:rsid w:val="00CF54A0"/>
    <w:rsid w:val="00CF5A75"/>
    <w:rsid w:val="00CF749A"/>
    <w:rsid w:val="00D007D0"/>
    <w:rsid w:val="00D01FAA"/>
    <w:rsid w:val="00D0219E"/>
    <w:rsid w:val="00D06126"/>
    <w:rsid w:val="00D0667F"/>
    <w:rsid w:val="00D069EA"/>
    <w:rsid w:val="00D12D68"/>
    <w:rsid w:val="00D1373A"/>
    <w:rsid w:val="00D1487D"/>
    <w:rsid w:val="00D162B8"/>
    <w:rsid w:val="00D20DDB"/>
    <w:rsid w:val="00D22725"/>
    <w:rsid w:val="00D24576"/>
    <w:rsid w:val="00D2496D"/>
    <w:rsid w:val="00D24F11"/>
    <w:rsid w:val="00D301CA"/>
    <w:rsid w:val="00D324FA"/>
    <w:rsid w:val="00D35F05"/>
    <w:rsid w:val="00D37773"/>
    <w:rsid w:val="00D44B60"/>
    <w:rsid w:val="00D479DC"/>
    <w:rsid w:val="00D47ED7"/>
    <w:rsid w:val="00D51886"/>
    <w:rsid w:val="00D55A03"/>
    <w:rsid w:val="00D61A5F"/>
    <w:rsid w:val="00D62564"/>
    <w:rsid w:val="00D64E2D"/>
    <w:rsid w:val="00D6772A"/>
    <w:rsid w:val="00D71D63"/>
    <w:rsid w:val="00D71F4A"/>
    <w:rsid w:val="00D77870"/>
    <w:rsid w:val="00D8013F"/>
    <w:rsid w:val="00D834B5"/>
    <w:rsid w:val="00D84041"/>
    <w:rsid w:val="00D91BCE"/>
    <w:rsid w:val="00D92B3B"/>
    <w:rsid w:val="00DA00EE"/>
    <w:rsid w:val="00DA20A4"/>
    <w:rsid w:val="00DA65FF"/>
    <w:rsid w:val="00DA7699"/>
    <w:rsid w:val="00DA7B12"/>
    <w:rsid w:val="00DB0421"/>
    <w:rsid w:val="00DB0511"/>
    <w:rsid w:val="00DB6DEB"/>
    <w:rsid w:val="00DC1BB3"/>
    <w:rsid w:val="00DC4F0C"/>
    <w:rsid w:val="00DD2337"/>
    <w:rsid w:val="00DD580A"/>
    <w:rsid w:val="00DE24AA"/>
    <w:rsid w:val="00DE52B4"/>
    <w:rsid w:val="00DF73AD"/>
    <w:rsid w:val="00E0011C"/>
    <w:rsid w:val="00E0486A"/>
    <w:rsid w:val="00E06A0E"/>
    <w:rsid w:val="00E10534"/>
    <w:rsid w:val="00E23E02"/>
    <w:rsid w:val="00E3185F"/>
    <w:rsid w:val="00E32275"/>
    <w:rsid w:val="00E3318A"/>
    <w:rsid w:val="00E343F7"/>
    <w:rsid w:val="00E37544"/>
    <w:rsid w:val="00E37C65"/>
    <w:rsid w:val="00E5468C"/>
    <w:rsid w:val="00E64108"/>
    <w:rsid w:val="00E64205"/>
    <w:rsid w:val="00E66D7F"/>
    <w:rsid w:val="00E6720B"/>
    <w:rsid w:val="00E70680"/>
    <w:rsid w:val="00E714A3"/>
    <w:rsid w:val="00E754DC"/>
    <w:rsid w:val="00E816F5"/>
    <w:rsid w:val="00E9388E"/>
    <w:rsid w:val="00E942ED"/>
    <w:rsid w:val="00E97AF7"/>
    <w:rsid w:val="00EA0D7D"/>
    <w:rsid w:val="00EA2EE4"/>
    <w:rsid w:val="00EA4517"/>
    <w:rsid w:val="00EA4C54"/>
    <w:rsid w:val="00EA582C"/>
    <w:rsid w:val="00EB6034"/>
    <w:rsid w:val="00EB64D9"/>
    <w:rsid w:val="00EC0515"/>
    <w:rsid w:val="00EC1473"/>
    <w:rsid w:val="00EC2C9D"/>
    <w:rsid w:val="00EC4412"/>
    <w:rsid w:val="00EC4491"/>
    <w:rsid w:val="00EC51B5"/>
    <w:rsid w:val="00ED04D1"/>
    <w:rsid w:val="00ED0B3E"/>
    <w:rsid w:val="00ED54CA"/>
    <w:rsid w:val="00ED6401"/>
    <w:rsid w:val="00EE398C"/>
    <w:rsid w:val="00EE6840"/>
    <w:rsid w:val="00EF10B3"/>
    <w:rsid w:val="00EF570D"/>
    <w:rsid w:val="00EF6FC5"/>
    <w:rsid w:val="00F01A43"/>
    <w:rsid w:val="00F01D89"/>
    <w:rsid w:val="00F03EB3"/>
    <w:rsid w:val="00F04C29"/>
    <w:rsid w:val="00F05FD5"/>
    <w:rsid w:val="00F074B8"/>
    <w:rsid w:val="00F117A2"/>
    <w:rsid w:val="00F1286A"/>
    <w:rsid w:val="00F12D9C"/>
    <w:rsid w:val="00F14326"/>
    <w:rsid w:val="00F162DE"/>
    <w:rsid w:val="00F21360"/>
    <w:rsid w:val="00F21B7B"/>
    <w:rsid w:val="00F233C1"/>
    <w:rsid w:val="00F25B58"/>
    <w:rsid w:val="00F27C07"/>
    <w:rsid w:val="00F3118F"/>
    <w:rsid w:val="00F36CC4"/>
    <w:rsid w:val="00F3715F"/>
    <w:rsid w:val="00F37A07"/>
    <w:rsid w:val="00F409AC"/>
    <w:rsid w:val="00F51B1D"/>
    <w:rsid w:val="00F529DA"/>
    <w:rsid w:val="00F560A2"/>
    <w:rsid w:val="00F61282"/>
    <w:rsid w:val="00F63BDC"/>
    <w:rsid w:val="00F663CA"/>
    <w:rsid w:val="00F66D6F"/>
    <w:rsid w:val="00F739A1"/>
    <w:rsid w:val="00F73C58"/>
    <w:rsid w:val="00F747F6"/>
    <w:rsid w:val="00F80D29"/>
    <w:rsid w:val="00F81122"/>
    <w:rsid w:val="00F832FC"/>
    <w:rsid w:val="00F83A5D"/>
    <w:rsid w:val="00F8457E"/>
    <w:rsid w:val="00F8672F"/>
    <w:rsid w:val="00F9703D"/>
    <w:rsid w:val="00FA45EF"/>
    <w:rsid w:val="00FA689E"/>
    <w:rsid w:val="00FD77DD"/>
    <w:rsid w:val="00FE0160"/>
    <w:rsid w:val="00FE030C"/>
    <w:rsid w:val="00FE243E"/>
    <w:rsid w:val="00FE4E6A"/>
    <w:rsid w:val="00FF0808"/>
    <w:rsid w:val="00FF3C41"/>
    <w:rsid w:val="00FF5D3F"/>
    <w:rsid w:val="00FF67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46933501"/>
  <w15:chartTrackingRefBased/>
  <w15:docId w15:val="{D31317C4-BDFD-47DF-A6C9-9459B25B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color w:val="585858"/>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C5E80"/>
    <w:pPr>
      <w:spacing w:after="200" w:line="276" w:lineRule="auto"/>
    </w:pPr>
  </w:style>
  <w:style w:type="paragraph" w:styleId="Nadpis1">
    <w:name w:val="heading 1"/>
    <w:aliases w:val="Názov_NDS"/>
    <w:basedOn w:val="Normlny"/>
    <w:next w:val="Normlny"/>
    <w:link w:val="Nadpis1Char"/>
    <w:uiPriority w:val="9"/>
    <w:qFormat/>
    <w:rsid w:val="003563BF"/>
    <w:pPr>
      <w:keepNext/>
      <w:keepLines/>
      <w:spacing w:after="240" w:line="240" w:lineRule="auto"/>
      <w:outlineLvl w:val="0"/>
    </w:pPr>
    <w:rPr>
      <w:rFonts w:eastAsiaTheme="majorEastAsia" w:cstheme="majorBidi"/>
      <w:b/>
      <w:bCs/>
      <w:caps/>
      <w:color w:val="FAA400"/>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C5E8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C5E80"/>
  </w:style>
  <w:style w:type="paragraph" w:styleId="Odsekzoznamu">
    <w:name w:val="List Paragraph"/>
    <w:basedOn w:val="Normlny"/>
    <w:uiPriority w:val="34"/>
    <w:qFormat/>
    <w:rsid w:val="009C5E80"/>
    <w:pPr>
      <w:ind w:left="720"/>
      <w:contextualSpacing/>
    </w:pPr>
  </w:style>
  <w:style w:type="paragraph" w:customStyle="1" w:styleId="Prloha">
    <w:name w:val="Príloha"/>
    <w:basedOn w:val="Normlny"/>
    <w:qFormat/>
    <w:rsid w:val="009C5E80"/>
    <w:pPr>
      <w:widowControl w:val="0"/>
      <w:shd w:val="clear" w:color="auto" w:fill="F2F2F2"/>
      <w:tabs>
        <w:tab w:val="left" w:pos="0"/>
      </w:tabs>
      <w:autoSpaceDE w:val="0"/>
      <w:autoSpaceDN w:val="0"/>
      <w:adjustRightInd w:val="0"/>
      <w:spacing w:before="240" w:after="240"/>
      <w:ind w:right="6"/>
      <w:jc w:val="center"/>
    </w:pPr>
    <w:rPr>
      <w:rFonts w:ascii="Tahoma" w:eastAsia="Times New Roman" w:hAnsi="Tahoma" w:cs="Tahoma"/>
      <w:b/>
      <w:bCs/>
      <w:sz w:val="24"/>
      <w:szCs w:val="24"/>
      <w:lang w:eastAsia="sk-SK"/>
    </w:rPr>
  </w:style>
  <w:style w:type="table" w:customStyle="1" w:styleId="Mriekatabuky1">
    <w:name w:val="Mriežka tabuľky1"/>
    <w:basedOn w:val="Normlnatabuka"/>
    <w:next w:val="Mriekatabuky"/>
    <w:uiPriority w:val="59"/>
    <w:rsid w:val="009C5E80"/>
    <w:pPr>
      <w:spacing w:after="0" w:line="240" w:lineRule="auto"/>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style>
  <w:style w:type="table" w:styleId="Mriekatabuky">
    <w:name w:val="Table Grid"/>
    <w:basedOn w:val="Normlnatabuka"/>
    <w:uiPriority w:val="39"/>
    <w:rsid w:val="009C5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CF749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749A"/>
    <w:rPr>
      <w:rFonts w:ascii="Segoe UI" w:hAnsi="Segoe UI" w:cs="Segoe UI"/>
      <w:sz w:val="18"/>
      <w:szCs w:val="18"/>
    </w:rPr>
  </w:style>
  <w:style w:type="character" w:styleId="Odkaznakomentr">
    <w:name w:val="annotation reference"/>
    <w:basedOn w:val="Predvolenpsmoodseku"/>
    <w:uiPriority w:val="99"/>
    <w:semiHidden/>
    <w:unhideWhenUsed/>
    <w:rsid w:val="004D3B53"/>
    <w:rPr>
      <w:sz w:val="16"/>
      <w:szCs w:val="16"/>
    </w:rPr>
  </w:style>
  <w:style w:type="paragraph" w:styleId="Textkomentra">
    <w:name w:val="annotation text"/>
    <w:basedOn w:val="Normlny"/>
    <w:link w:val="TextkomentraChar"/>
    <w:uiPriority w:val="99"/>
    <w:semiHidden/>
    <w:unhideWhenUsed/>
    <w:rsid w:val="004D3B53"/>
    <w:pPr>
      <w:spacing w:line="240" w:lineRule="auto"/>
    </w:pPr>
    <w:rPr>
      <w:sz w:val="20"/>
      <w:szCs w:val="20"/>
    </w:rPr>
  </w:style>
  <w:style w:type="character" w:customStyle="1" w:styleId="TextkomentraChar">
    <w:name w:val="Text komentára Char"/>
    <w:basedOn w:val="Predvolenpsmoodseku"/>
    <w:link w:val="Textkomentra"/>
    <w:uiPriority w:val="99"/>
    <w:semiHidden/>
    <w:rsid w:val="004D3B53"/>
    <w:rPr>
      <w:sz w:val="20"/>
      <w:szCs w:val="20"/>
    </w:rPr>
  </w:style>
  <w:style w:type="paragraph" w:styleId="Predmetkomentra">
    <w:name w:val="annotation subject"/>
    <w:basedOn w:val="Textkomentra"/>
    <w:next w:val="Textkomentra"/>
    <w:link w:val="PredmetkomentraChar"/>
    <w:uiPriority w:val="99"/>
    <w:semiHidden/>
    <w:unhideWhenUsed/>
    <w:rsid w:val="004D3B53"/>
    <w:rPr>
      <w:b/>
      <w:bCs/>
    </w:rPr>
  </w:style>
  <w:style w:type="character" w:customStyle="1" w:styleId="PredmetkomentraChar">
    <w:name w:val="Predmet komentára Char"/>
    <w:basedOn w:val="TextkomentraChar"/>
    <w:link w:val="Predmetkomentra"/>
    <w:uiPriority w:val="99"/>
    <w:semiHidden/>
    <w:rsid w:val="004D3B53"/>
    <w:rPr>
      <w:b/>
      <w:bCs/>
      <w:sz w:val="20"/>
      <w:szCs w:val="20"/>
    </w:rPr>
  </w:style>
  <w:style w:type="paragraph" w:styleId="Pta">
    <w:name w:val="footer"/>
    <w:basedOn w:val="Normlny"/>
    <w:link w:val="PtaChar"/>
    <w:uiPriority w:val="99"/>
    <w:unhideWhenUsed/>
    <w:rsid w:val="00413C38"/>
    <w:pPr>
      <w:tabs>
        <w:tab w:val="center" w:pos="4536"/>
        <w:tab w:val="right" w:pos="9072"/>
      </w:tabs>
      <w:spacing w:after="0" w:line="240" w:lineRule="auto"/>
    </w:pPr>
  </w:style>
  <w:style w:type="character" w:customStyle="1" w:styleId="PtaChar">
    <w:name w:val="Päta Char"/>
    <w:basedOn w:val="Predvolenpsmoodseku"/>
    <w:link w:val="Pta"/>
    <w:uiPriority w:val="99"/>
    <w:rsid w:val="00413C38"/>
  </w:style>
  <w:style w:type="paragraph" w:styleId="Revzia">
    <w:name w:val="Revision"/>
    <w:hidden/>
    <w:uiPriority w:val="99"/>
    <w:semiHidden/>
    <w:rsid w:val="001C4D13"/>
    <w:pPr>
      <w:spacing w:after="0" w:line="240" w:lineRule="auto"/>
    </w:pPr>
  </w:style>
  <w:style w:type="character" w:customStyle="1" w:styleId="Nadpis1Char">
    <w:name w:val="Nadpis 1 Char"/>
    <w:aliases w:val="Názov_NDS Char"/>
    <w:basedOn w:val="Predvolenpsmoodseku"/>
    <w:link w:val="Nadpis1"/>
    <w:uiPriority w:val="9"/>
    <w:rsid w:val="003563BF"/>
    <w:rPr>
      <w:rFonts w:eastAsiaTheme="majorEastAsia" w:cstheme="majorBidi"/>
      <w:b/>
      <w:bCs/>
      <w:caps/>
      <w:color w:val="FAA400"/>
      <w:sz w:val="28"/>
      <w:szCs w:val="28"/>
    </w:rPr>
  </w:style>
  <w:style w:type="character" w:styleId="Zvraznenodkaz">
    <w:name w:val="Intense Reference"/>
    <w:basedOn w:val="Predvolenpsmoodseku"/>
    <w:uiPriority w:val="32"/>
    <w:qFormat/>
    <w:rsid w:val="00286A6E"/>
    <w:rPr>
      <w:b/>
      <w:bCs/>
      <w:smallCaps/>
      <w:color w:val="ED7D31" w:themeColor="accent2"/>
      <w:spacing w:val="5"/>
      <w:u w:val="single"/>
    </w:rPr>
  </w:style>
  <w:style w:type="paragraph" w:customStyle="1" w:styleId="NormlnyArial">
    <w:name w:val="Normálny + Arial"/>
    <w:aliases w:val="10 pt"/>
    <w:basedOn w:val="Normlny"/>
    <w:rsid w:val="00286A6E"/>
    <w:pPr>
      <w:numPr>
        <w:ilvl w:val="1"/>
        <w:numId w:val="9"/>
      </w:numPr>
      <w:spacing w:after="0" w:line="360" w:lineRule="auto"/>
      <w:jc w:val="both"/>
    </w:pPr>
    <w:rPr>
      <w:rFonts w:ascii="Arial" w:eastAsia="Times New Roman" w:hAnsi="Arial" w:cs="Times New Roman"/>
      <w:sz w:val="20"/>
      <w:szCs w:val="20"/>
      <w:lang w:eastAsia="sk-SK"/>
    </w:rPr>
  </w:style>
  <w:style w:type="paragraph" w:styleId="Textpoznmkypodiarou">
    <w:name w:val="footnote text"/>
    <w:basedOn w:val="Normlny"/>
    <w:link w:val="TextpoznmkypodiarouChar"/>
    <w:uiPriority w:val="99"/>
    <w:unhideWhenUsed/>
    <w:rsid w:val="009F1FF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9F1FF5"/>
    <w:rPr>
      <w:sz w:val="20"/>
      <w:szCs w:val="20"/>
    </w:rPr>
  </w:style>
  <w:style w:type="character" w:styleId="Odkaznapoznmkupodiarou">
    <w:name w:val="footnote reference"/>
    <w:basedOn w:val="Predvolenpsmoodseku"/>
    <w:uiPriority w:val="99"/>
    <w:semiHidden/>
    <w:unhideWhenUsed/>
    <w:rsid w:val="009F1FF5"/>
    <w:rPr>
      <w:vertAlign w:val="superscript"/>
    </w:rPr>
  </w:style>
  <w:style w:type="paragraph" w:styleId="Zkladntext">
    <w:name w:val="Body Text"/>
    <w:basedOn w:val="Normlny"/>
    <w:link w:val="ZkladntextChar"/>
    <w:unhideWhenUsed/>
    <w:rsid w:val="00A10317"/>
    <w:pPr>
      <w:overflowPunct w:val="0"/>
      <w:autoSpaceDE w:val="0"/>
      <w:autoSpaceDN w:val="0"/>
      <w:adjustRightInd w:val="0"/>
      <w:spacing w:after="120" w:line="240" w:lineRule="auto"/>
    </w:pPr>
    <w:rPr>
      <w:rFonts w:ascii="Times New Roman" w:eastAsia="Times New Roman" w:hAnsi="Times New Roman" w:cs="Times New Roman"/>
      <w:sz w:val="20"/>
      <w:szCs w:val="20"/>
      <w:lang w:val="x-none" w:eastAsia="cs-CZ"/>
    </w:rPr>
  </w:style>
  <w:style w:type="character" w:customStyle="1" w:styleId="ZkladntextChar">
    <w:name w:val="Základný text Char"/>
    <w:basedOn w:val="Predvolenpsmoodseku"/>
    <w:link w:val="Zkladntext"/>
    <w:rsid w:val="00A10317"/>
    <w:rPr>
      <w:rFonts w:ascii="Times New Roman" w:eastAsia="Times New Roman" w:hAnsi="Times New Roman" w:cs="Times New Roman"/>
      <w:sz w:val="20"/>
      <w:szCs w:val="20"/>
      <w:lang w:val="x-none" w:eastAsia="cs-CZ"/>
    </w:rPr>
  </w:style>
  <w:style w:type="character" w:styleId="Hypertextovprepojenie">
    <w:name w:val="Hyperlink"/>
    <w:basedOn w:val="Predvolenpsmoodseku"/>
    <w:uiPriority w:val="99"/>
    <w:unhideWhenUsed/>
    <w:rsid w:val="00BD63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14360">
      <w:bodyDiv w:val="1"/>
      <w:marLeft w:val="0"/>
      <w:marRight w:val="0"/>
      <w:marTop w:val="0"/>
      <w:marBottom w:val="0"/>
      <w:divBdr>
        <w:top w:val="none" w:sz="0" w:space="0" w:color="auto"/>
        <w:left w:val="none" w:sz="0" w:space="0" w:color="auto"/>
        <w:bottom w:val="none" w:sz="0" w:space="0" w:color="auto"/>
        <w:right w:val="none" w:sz="0" w:space="0" w:color="auto"/>
      </w:divBdr>
    </w:div>
    <w:div w:id="139421502">
      <w:bodyDiv w:val="1"/>
      <w:marLeft w:val="0"/>
      <w:marRight w:val="0"/>
      <w:marTop w:val="0"/>
      <w:marBottom w:val="0"/>
      <w:divBdr>
        <w:top w:val="none" w:sz="0" w:space="0" w:color="auto"/>
        <w:left w:val="none" w:sz="0" w:space="0" w:color="auto"/>
        <w:bottom w:val="none" w:sz="0" w:space="0" w:color="auto"/>
        <w:right w:val="none" w:sz="0" w:space="0" w:color="auto"/>
      </w:divBdr>
    </w:div>
    <w:div w:id="265044934">
      <w:bodyDiv w:val="1"/>
      <w:marLeft w:val="0"/>
      <w:marRight w:val="0"/>
      <w:marTop w:val="0"/>
      <w:marBottom w:val="0"/>
      <w:divBdr>
        <w:top w:val="none" w:sz="0" w:space="0" w:color="auto"/>
        <w:left w:val="none" w:sz="0" w:space="0" w:color="auto"/>
        <w:bottom w:val="none" w:sz="0" w:space="0" w:color="auto"/>
        <w:right w:val="none" w:sz="0" w:space="0" w:color="auto"/>
      </w:divBdr>
    </w:div>
    <w:div w:id="308019640">
      <w:bodyDiv w:val="1"/>
      <w:marLeft w:val="0"/>
      <w:marRight w:val="0"/>
      <w:marTop w:val="0"/>
      <w:marBottom w:val="0"/>
      <w:divBdr>
        <w:top w:val="none" w:sz="0" w:space="0" w:color="auto"/>
        <w:left w:val="none" w:sz="0" w:space="0" w:color="auto"/>
        <w:bottom w:val="none" w:sz="0" w:space="0" w:color="auto"/>
        <w:right w:val="none" w:sz="0" w:space="0" w:color="auto"/>
      </w:divBdr>
    </w:div>
    <w:div w:id="342515023">
      <w:bodyDiv w:val="1"/>
      <w:marLeft w:val="0"/>
      <w:marRight w:val="0"/>
      <w:marTop w:val="0"/>
      <w:marBottom w:val="0"/>
      <w:divBdr>
        <w:top w:val="none" w:sz="0" w:space="0" w:color="auto"/>
        <w:left w:val="none" w:sz="0" w:space="0" w:color="auto"/>
        <w:bottom w:val="none" w:sz="0" w:space="0" w:color="auto"/>
        <w:right w:val="none" w:sz="0" w:space="0" w:color="auto"/>
      </w:divBdr>
    </w:div>
    <w:div w:id="542180481">
      <w:bodyDiv w:val="1"/>
      <w:marLeft w:val="0"/>
      <w:marRight w:val="0"/>
      <w:marTop w:val="0"/>
      <w:marBottom w:val="0"/>
      <w:divBdr>
        <w:top w:val="none" w:sz="0" w:space="0" w:color="auto"/>
        <w:left w:val="none" w:sz="0" w:space="0" w:color="auto"/>
        <w:bottom w:val="none" w:sz="0" w:space="0" w:color="auto"/>
        <w:right w:val="none" w:sz="0" w:space="0" w:color="auto"/>
      </w:divBdr>
    </w:div>
    <w:div w:id="916936124">
      <w:bodyDiv w:val="1"/>
      <w:marLeft w:val="0"/>
      <w:marRight w:val="0"/>
      <w:marTop w:val="0"/>
      <w:marBottom w:val="0"/>
      <w:divBdr>
        <w:top w:val="none" w:sz="0" w:space="0" w:color="auto"/>
        <w:left w:val="none" w:sz="0" w:space="0" w:color="auto"/>
        <w:bottom w:val="none" w:sz="0" w:space="0" w:color="auto"/>
        <w:right w:val="none" w:sz="0" w:space="0" w:color="auto"/>
      </w:divBdr>
    </w:div>
    <w:div w:id="1323269856">
      <w:bodyDiv w:val="1"/>
      <w:marLeft w:val="0"/>
      <w:marRight w:val="0"/>
      <w:marTop w:val="0"/>
      <w:marBottom w:val="0"/>
      <w:divBdr>
        <w:top w:val="none" w:sz="0" w:space="0" w:color="auto"/>
        <w:left w:val="none" w:sz="0" w:space="0" w:color="auto"/>
        <w:bottom w:val="none" w:sz="0" w:space="0" w:color="auto"/>
        <w:right w:val="none" w:sz="0" w:space="0" w:color="auto"/>
      </w:divBdr>
    </w:div>
    <w:div w:id="1543515182">
      <w:bodyDiv w:val="1"/>
      <w:marLeft w:val="0"/>
      <w:marRight w:val="0"/>
      <w:marTop w:val="0"/>
      <w:marBottom w:val="0"/>
      <w:divBdr>
        <w:top w:val="none" w:sz="0" w:space="0" w:color="auto"/>
        <w:left w:val="none" w:sz="0" w:space="0" w:color="auto"/>
        <w:bottom w:val="none" w:sz="0" w:space="0" w:color="auto"/>
        <w:right w:val="none" w:sz="0" w:space="0" w:color="auto"/>
      </w:divBdr>
    </w:div>
    <w:div w:id="1597597373">
      <w:bodyDiv w:val="1"/>
      <w:marLeft w:val="0"/>
      <w:marRight w:val="0"/>
      <w:marTop w:val="0"/>
      <w:marBottom w:val="0"/>
      <w:divBdr>
        <w:top w:val="none" w:sz="0" w:space="0" w:color="auto"/>
        <w:left w:val="none" w:sz="0" w:space="0" w:color="auto"/>
        <w:bottom w:val="none" w:sz="0" w:space="0" w:color="auto"/>
        <w:right w:val="none" w:sz="0" w:space="0" w:color="auto"/>
      </w:divBdr>
    </w:div>
    <w:div w:id="1813059134">
      <w:bodyDiv w:val="1"/>
      <w:marLeft w:val="0"/>
      <w:marRight w:val="0"/>
      <w:marTop w:val="0"/>
      <w:marBottom w:val="0"/>
      <w:divBdr>
        <w:top w:val="none" w:sz="0" w:space="0" w:color="auto"/>
        <w:left w:val="none" w:sz="0" w:space="0" w:color="auto"/>
        <w:bottom w:val="none" w:sz="0" w:space="0" w:color="auto"/>
        <w:right w:val="none" w:sz="0" w:space="0" w:color="auto"/>
      </w:divBdr>
    </w:div>
    <w:div w:id="193222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nukovekonanie@ndsas.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dpora@ebiz.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biz.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nukovekonanie@ndsas.sk" TargetMode="External"/><Relationship Id="rId4" Type="http://schemas.openxmlformats.org/officeDocument/2006/relationships/settings" Target="settings.xml"/><Relationship Id="rId9" Type="http://schemas.openxmlformats.org/officeDocument/2006/relationships/hyperlink" Target="https://www.eaukcie.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4C6F4-7109-4997-8D48-B7813C76C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9</Pages>
  <Words>3666</Words>
  <Characters>20899</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Smatanová Barbora</dc:creator>
  <cp:keywords/>
  <dc:description/>
  <cp:lastModifiedBy>Staňková Jana</cp:lastModifiedBy>
  <cp:revision>6</cp:revision>
  <cp:lastPrinted>2026-02-02T14:00:00Z</cp:lastPrinted>
  <dcterms:created xsi:type="dcterms:W3CDTF">2025-12-01T13:29:00Z</dcterms:created>
  <dcterms:modified xsi:type="dcterms:W3CDTF">2026-02-09T09:15:00Z</dcterms:modified>
</cp:coreProperties>
</file>